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81EF" w14:textId="3A17EC50" w:rsidR="00BF2473" w:rsidRDefault="00BF2473"/>
    <w:tbl>
      <w:tblPr>
        <w:tblpPr w:leftFromText="180" w:rightFromText="180" w:vertAnchor="page" w:horzAnchor="margin" w:tblpY="397"/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  <w:gridCol w:w="3527"/>
      </w:tblGrid>
      <w:tr w:rsidR="0011307B" w:rsidRPr="00BC1C66" w14:paraId="5A0403EA" w14:textId="77777777" w:rsidTr="00BF2473">
        <w:trPr>
          <w:cantSplit/>
          <w:trHeight w:val="1387"/>
        </w:trPr>
        <w:tc>
          <w:tcPr>
            <w:tcW w:w="7645" w:type="dxa"/>
            <w:vAlign w:val="center"/>
          </w:tcPr>
          <w:p w14:paraId="20EE0C40" w14:textId="702AA258" w:rsidR="0011307B" w:rsidRPr="00BC1C66" w:rsidRDefault="00F22056" w:rsidP="007928E7">
            <w:pPr>
              <w:pStyle w:val="Heading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DC5B3D7" wp14:editId="64911CC4">
                  <wp:extent cx="4562475" cy="876300"/>
                  <wp:effectExtent l="0" t="0" r="9525" b="0"/>
                  <wp:docPr id="1" name="Picture 1" descr="http://portal3.pwcs.edu:7779/pls/portal/url/ITEM/ED264C75E9AA4E69A8033B44E9460A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3.pwcs.edu:7779/pls/portal/url/ITEM/ED264C75E9AA4E69A8033B44E9460A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8B15D" w14:textId="77777777" w:rsidR="0011307B" w:rsidRPr="00BC1C66" w:rsidRDefault="0011307B" w:rsidP="007928E7">
            <w:pPr>
              <w:pStyle w:val="Heading2"/>
              <w:jc w:val="left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</w:tc>
        <w:tc>
          <w:tcPr>
            <w:tcW w:w="3527" w:type="dxa"/>
            <w:vAlign w:val="center"/>
          </w:tcPr>
          <w:p w14:paraId="56895BDD" w14:textId="23B8C59E" w:rsidR="00BF2473" w:rsidRDefault="008E524D" w:rsidP="000153D3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7</w:t>
            </w:r>
            <w:r w:rsidR="00BF2473" w:rsidRPr="00BF2473">
              <w:rPr>
                <w:rFonts w:ascii="Footlight MT Light" w:hAnsi="Footlight MT Light"/>
                <w:b/>
                <w:bCs/>
                <w:sz w:val="28"/>
                <w:szCs w:val="28"/>
                <w:vertAlign w:val="superscript"/>
              </w:rPr>
              <w:t>th</w:t>
            </w:r>
            <w:r w:rsidR="00BF2473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Grade </w:t>
            </w:r>
          </w:p>
          <w:p w14:paraId="1C0AB7CA" w14:textId="3B8FB2BC" w:rsidR="00BF2473" w:rsidRDefault="00BF2473" w:rsidP="007928E7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United States History </w:t>
            </w:r>
            <w:r w:rsidR="008E524D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1865 to Present </w:t>
            </w:r>
          </w:p>
          <w:p w14:paraId="1F5B8364" w14:textId="2B4BF535" w:rsidR="0011307B" w:rsidRDefault="0011307B" w:rsidP="007928E7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582D99">
              <w:rPr>
                <w:rFonts w:ascii="Footlight MT Light" w:hAnsi="Footlight MT Light"/>
                <w:b/>
                <w:bCs/>
                <w:sz w:val="28"/>
                <w:szCs w:val="28"/>
              </w:rPr>
              <w:t>Suggested Pacing Guide</w:t>
            </w:r>
          </w:p>
          <w:p w14:paraId="14CC4A07" w14:textId="50BA98BC" w:rsidR="003C7113" w:rsidRPr="00582D99" w:rsidRDefault="00855FAD" w:rsidP="007928E7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202</w:t>
            </w:r>
            <w:r w:rsidR="001C5932">
              <w:rPr>
                <w:rFonts w:ascii="Footlight MT Light" w:hAnsi="Footlight MT Light"/>
                <w:b/>
                <w:bCs/>
                <w:sz w:val="28"/>
                <w:szCs w:val="28"/>
              </w:rPr>
              <w:t>2</w:t>
            </w: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-202</w:t>
            </w:r>
            <w:r w:rsidR="001C5932">
              <w:rPr>
                <w:rFonts w:ascii="Footlight MT Light" w:hAnsi="Footlight MT Light"/>
                <w:b/>
                <w:bCs/>
                <w:sz w:val="28"/>
                <w:szCs w:val="28"/>
              </w:rPr>
              <w:t>3</w:t>
            </w:r>
          </w:p>
          <w:p w14:paraId="7C40B8F2" w14:textId="77777777" w:rsidR="0011307B" w:rsidRPr="00BC1C66" w:rsidRDefault="0011307B" w:rsidP="00674CC9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</w:tc>
      </w:tr>
    </w:tbl>
    <w:p w14:paraId="67170657" w14:textId="77777777" w:rsidR="008341DE" w:rsidRPr="008341DE" w:rsidRDefault="008341DE" w:rsidP="008341DE">
      <w:pPr>
        <w:rPr>
          <w:vanish/>
        </w:rPr>
      </w:pPr>
    </w:p>
    <w:tbl>
      <w:tblPr>
        <w:tblpPr w:leftFromText="180" w:rightFromText="180" w:vertAnchor="text" w:horzAnchor="margin" w:tblpX="-185" w:tblpY="35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3060"/>
        <w:gridCol w:w="2880"/>
        <w:gridCol w:w="2790"/>
      </w:tblGrid>
      <w:tr w:rsidR="00FD3FCD" w:rsidRPr="001F276D" w14:paraId="73C01F2C" w14:textId="77777777" w:rsidTr="000153D3">
        <w:trPr>
          <w:trHeight w:val="75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B2BBE" w14:textId="2F392E8E" w:rsidR="00FD3FCD" w:rsidRPr="00BC1C66" w:rsidRDefault="00FD3FCD" w:rsidP="00F273D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FIRST QUARTER (</w:t>
            </w:r>
            <w:r w:rsidR="00855FAD">
              <w:rPr>
                <w:rFonts w:cs="Tahoma"/>
                <w:b/>
                <w:sz w:val="16"/>
                <w:szCs w:val="16"/>
              </w:rPr>
              <w:t>4</w:t>
            </w:r>
            <w:r w:rsidR="00075733">
              <w:rPr>
                <w:rFonts w:cs="Tahoma"/>
                <w:b/>
                <w:sz w:val="16"/>
                <w:szCs w:val="16"/>
              </w:rPr>
              <w:t>4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9AA06B1" w14:textId="68CE1519" w:rsidR="00FD3FCD" w:rsidRPr="00BC1C66" w:rsidRDefault="00FD3FCD" w:rsidP="00F273D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SECOND QUARTER (</w:t>
            </w:r>
            <w:r>
              <w:rPr>
                <w:rFonts w:cs="Tahoma"/>
                <w:b/>
                <w:sz w:val="16"/>
                <w:szCs w:val="16"/>
              </w:rPr>
              <w:t>4</w:t>
            </w:r>
            <w:r w:rsidR="00D41AE9">
              <w:rPr>
                <w:rFonts w:cs="Tahoma"/>
                <w:b/>
                <w:sz w:val="16"/>
                <w:szCs w:val="16"/>
              </w:rPr>
              <w:t>7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F9914" w14:textId="77777777" w:rsidR="00FD3FCD" w:rsidRPr="00BC1C66" w:rsidRDefault="00FD3FCD" w:rsidP="00F273D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THIRD QUARTER (4</w:t>
            </w:r>
            <w:r w:rsidR="00381AD5">
              <w:rPr>
                <w:rFonts w:cs="Tahoma"/>
                <w:b/>
                <w:sz w:val="16"/>
                <w:szCs w:val="16"/>
              </w:rPr>
              <w:t>3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079DF" w14:textId="0A93E5CA" w:rsidR="00FD3FCD" w:rsidRPr="00BC1C66" w:rsidRDefault="00FD3FCD" w:rsidP="00F273D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FOURTH QUARTER (</w:t>
            </w:r>
            <w:r w:rsidR="00381AD5">
              <w:rPr>
                <w:rFonts w:cs="Tahoma"/>
                <w:b/>
                <w:sz w:val="16"/>
                <w:szCs w:val="16"/>
              </w:rPr>
              <w:t>4</w:t>
            </w:r>
            <w:r w:rsidR="00855FAD">
              <w:rPr>
                <w:rFonts w:cs="Tahoma"/>
                <w:b/>
                <w:sz w:val="16"/>
                <w:szCs w:val="16"/>
              </w:rPr>
              <w:t>6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</w:tr>
      <w:tr w:rsidR="00FD3FCD" w:rsidRPr="001F276D" w14:paraId="3C4761CF" w14:textId="77777777" w:rsidTr="000153D3">
        <w:trPr>
          <w:trHeight w:val="8874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78DFE9" w14:textId="2657545E" w:rsidR="00FD3FCD" w:rsidRDefault="00855FAD" w:rsidP="00F273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AUGUST 2</w:t>
            </w:r>
            <w:r w:rsidR="00075733">
              <w:rPr>
                <w:rFonts w:cs="Tahoma"/>
                <w:sz w:val="16"/>
                <w:szCs w:val="16"/>
              </w:rPr>
              <w:t>2</w:t>
            </w:r>
            <w:r w:rsidR="00D6700C">
              <w:rPr>
                <w:rFonts w:cs="Tahoma"/>
                <w:sz w:val="16"/>
                <w:szCs w:val="16"/>
              </w:rPr>
              <w:t xml:space="preserve"> -</w:t>
            </w:r>
            <w:r w:rsidR="00731A9E" w:rsidRPr="007A6BF6">
              <w:rPr>
                <w:rFonts w:cs="Tahoma"/>
                <w:sz w:val="16"/>
                <w:szCs w:val="16"/>
              </w:rPr>
              <w:t xml:space="preserve"> </w:t>
            </w:r>
            <w:r w:rsidR="007E4039">
              <w:rPr>
                <w:rFonts w:cs="Tahoma"/>
                <w:sz w:val="16"/>
                <w:szCs w:val="16"/>
              </w:rPr>
              <w:t xml:space="preserve">OCTOBER </w:t>
            </w:r>
            <w:r>
              <w:rPr>
                <w:rFonts w:cs="Tahoma"/>
                <w:sz w:val="16"/>
                <w:szCs w:val="16"/>
              </w:rPr>
              <w:t>2</w:t>
            </w:r>
            <w:r w:rsidR="00075733">
              <w:rPr>
                <w:rFonts w:cs="Tahoma"/>
                <w:sz w:val="16"/>
                <w:szCs w:val="16"/>
              </w:rPr>
              <w:t>8</w:t>
            </w:r>
          </w:p>
          <w:p w14:paraId="18B6D89D" w14:textId="77777777" w:rsidR="000153D3" w:rsidRDefault="000153D3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155761B6" w14:textId="77777777" w:rsidR="00BF2473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 xml:space="preserve">Code of Behavior </w:t>
            </w:r>
          </w:p>
          <w:p w14:paraId="544C4F8B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(If required by school, taught in context of Civics/Citizenship)</w:t>
            </w:r>
          </w:p>
          <w:p w14:paraId="0E946BD4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6EF95FCE" w14:textId="77777777" w:rsidR="00BF2473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>Introductory lesson to Historical Thinking for Assessment</w:t>
            </w:r>
          </w:p>
          <w:p w14:paraId="6FDD6016" w14:textId="77777777" w:rsidR="00BF2473" w:rsidRPr="001C5932" w:rsidRDefault="00BF2473" w:rsidP="00BF2473">
            <w:pPr>
              <w:rPr>
                <w:rFonts w:cs="Tahoma"/>
                <w:b/>
                <w:color w:val="000000"/>
                <w:sz w:val="19"/>
                <w:szCs w:val="19"/>
              </w:rPr>
            </w:pPr>
          </w:p>
          <w:p w14:paraId="1ABC2EBF" w14:textId="4F7EE62F" w:rsidR="00BF2473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 xml:space="preserve">Unit 1: </w:t>
            </w:r>
            <w:r w:rsidR="008E524D">
              <w:rPr>
                <w:rFonts w:cs="Tahoma"/>
                <w:b/>
                <w:sz w:val="19"/>
                <w:szCs w:val="19"/>
              </w:rPr>
              <w:t>Reconstruction</w:t>
            </w:r>
          </w:p>
          <w:p w14:paraId="405A0784" w14:textId="417C7F8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</w:t>
            </w:r>
            <w:r w:rsidR="008E524D">
              <w:rPr>
                <w:rFonts w:cs="Tahoma"/>
                <w:sz w:val="19"/>
                <w:szCs w:val="19"/>
              </w:rPr>
              <w:t>I</w:t>
            </w:r>
            <w:r w:rsidRPr="001C5932">
              <w:rPr>
                <w:rFonts w:cs="Tahoma"/>
                <w:sz w:val="19"/>
                <w:szCs w:val="19"/>
              </w:rPr>
              <w:t xml:space="preserve">I.3a </w:t>
            </w:r>
            <w:r w:rsidR="008E524D">
              <w:rPr>
                <w:rFonts w:cs="Tahoma"/>
                <w:sz w:val="19"/>
                <w:szCs w:val="19"/>
              </w:rPr>
              <w:t>Civil War Amendments and their impact</w:t>
            </w:r>
            <w:r w:rsidRPr="001C5932">
              <w:rPr>
                <w:rFonts w:cs="Tahoma"/>
                <w:sz w:val="19"/>
                <w:szCs w:val="19"/>
              </w:rPr>
              <w:t xml:space="preserve"> </w:t>
            </w:r>
          </w:p>
          <w:p w14:paraId="58DF1A49" w14:textId="1348E296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</w:t>
            </w:r>
            <w:r w:rsidR="008E524D">
              <w:rPr>
                <w:rFonts w:cs="Tahoma"/>
                <w:sz w:val="19"/>
                <w:szCs w:val="19"/>
              </w:rPr>
              <w:t>I</w:t>
            </w:r>
            <w:r w:rsidRPr="001C5932">
              <w:rPr>
                <w:rFonts w:cs="Tahoma"/>
                <w:sz w:val="19"/>
                <w:szCs w:val="19"/>
              </w:rPr>
              <w:t xml:space="preserve">.3b </w:t>
            </w:r>
            <w:r w:rsidR="008E524D">
              <w:rPr>
                <w:rFonts w:cs="Tahoma"/>
                <w:sz w:val="19"/>
                <w:szCs w:val="19"/>
              </w:rPr>
              <w:t>Impact of Reconstruction on the South</w:t>
            </w:r>
          </w:p>
          <w:p w14:paraId="19562BBA" w14:textId="1CBA5CCA" w:rsidR="008E524D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</w:t>
            </w:r>
            <w:r w:rsidR="008E524D">
              <w:rPr>
                <w:rFonts w:cs="Tahoma"/>
                <w:sz w:val="19"/>
                <w:szCs w:val="19"/>
              </w:rPr>
              <w:t>I</w:t>
            </w:r>
            <w:r w:rsidRPr="001C5932">
              <w:rPr>
                <w:rFonts w:cs="Tahoma"/>
                <w:sz w:val="19"/>
                <w:szCs w:val="19"/>
              </w:rPr>
              <w:t xml:space="preserve">.3c </w:t>
            </w:r>
            <w:r w:rsidR="008E524D">
              <w:rPr>
                <w:rFonts w:cs="Tahoma"/>
                <w:sz w:val="19"/>
                <w:szCs w:val="19"/>
              </w:rPr>
              <w:t xml:space="preserve">Legacies of Lincoln, Lee &amp; Douglas </w:t>
            </w:r>
          </w:p>
          <w:p w14:paraId="0200395E" w14:textId="2B6C9AD8" w:rsidR="00BF2473" w:rsidRPr="001C5932" w:rsidRDefault="008E524D" w:rsidP="00BF2473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 xml:space="preserve">USII.4c Post-Reconstruction Segregation and Jim Crow </w:t>
            </w:r>
            <w:r w:rsidR="00BF2473" w:rsidRPr="001C5932">
              <w:rPr>
                <w:rFonts w:cs="Tahoma"/>
                <w:sz w:val="19"/>
                <w:szCs w:val="19"/>
              </w:rPr>
              <w:t xml:space="preserve"> </w:t>
            </w:r>
          </w:p>
          <w:p w14:paraId="5DA56C44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2E37517C" w14:textId="32B1B9DD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</w:t>
            </w:r>
            <w:r w:rsidR="008E524D">
              <w:rPr>
                <w:rFonts w:cs="Tahoma"/>
                <w:sz w:val="19"/>
                <w:szCs w:val="19"/>
              </w:rPr>
              <w:t>I</w:t>
            </w:r>
            <w:r w:rsidRPr="001C5932">
              <w:rPr>
                <w:rFonts w:cs="Tahoma"/>
                <w:sz w:val="19"/>
                <w:szCs w:val="19"/>
              </w:rPr>
              <w:t>.2</w:t>
            </w:r>
            <w:r w:rsidR="008E524D">
              <w:rPr>
                <w:rFonts w:cs="Tahoma"/>
                <w:sz w:val="19"/>
                <w:szCs w:val="19"/>
              </w:rPr>
              <w:t>c</w:t>
            </w:r>
            <w:r w:rsidRPr="001C5932">
              <w:rPr>
                <w:rFonts w:cs="Tahoma"/>
                <w:sz w:val="19"/>
                <w:szCs w:val="19"/>
              </w:rPr>
              <w:t xml:space="preserve"> Geography in the context of </w:t>
            </w:r>
            <w:r w:rsidR="008E524D">
              <w:rPr>
                <w:rFonts w:cs="Tahoma"/>
                <w:sz w:val="19"/>
                <w:szCs w:val="19"/>
              </w:rPr>
              <w:t>Reconstruction and the Southeast</w:t>
            </w:r>
          </w:p>
          <w:p w14:paraId="1B3DD84B" w14:textId="77777777" w:rsidR="00BF2473" w:rsidRPr="001C5932" w:rsidRDefault="00BF2473" w:rsidP="00BF2473">
            <w:pPr>
              <w:rPr>
                <w:rFonts w:cs="Tahoma"/>
                <w:b/>
                <w:color w:val="000000"/>
                <w:sz w:val="19"/>
                <w:szCs w:val="19"/>
              </w:rPr>
            </w:pPr>
          </w:p>
          <w:p w14:paraId="34E5EE5A" w14:textId="3EB51217" w:rsidR="00BF2473" w:rsidRPr="008E524D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 xml:space="preserve">Unit 2: </w:t>
            </w:r>
            <w:r w:rsidR="008E524D">
              <w:rPr>
                <w:rFonts w:cs="Tahoma"/>
                <w:b/>
                <w:sz w:val="19"/>
                <w:szCs w:val="19"/>
              </w:rPr>
              <w:t>Westward Expansion</w:t>
            </w:r>
          </w:p>
          <w:p w14:paraId="73F5D54C" w14:textId="087C87D5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</w:t>
            </w:r>
            <w:r w:rsidR="008E524D">
              <w:rPr>
                <w:rFonts w:cs="Tahoma"/>
                <w:sz w:val="19"/>
                <w:szCs w:val="19"/>
              </w:rPr>
              <w:t>I</w:t>
            </w:r>
            <w:r w:rsidRPr="001C5932">
              <w:rPr>
                <w:rFonts w:cs="Tahoma"/>
                <w:sz w:val="19"/>
                <w:szCs w:val="19"/>
              </w:rPr>
              <w:t>.</w:t>
            </w:r>
            <w:r w:rsidR="008E524D">
              <w:rPr>
                <w:rFonts w:cs="Tahoma"/>
                <w:sz w:val="19"/>
                <w:szCs w:val="19"/>
              </w:rPr>
              <w:t xml:space="preserve">2a Geographical Influences on Westward Expansion </w:t>
            </w:r>
          </w:p>
          <w:p w14:paraId="3904C650" w14:textId="42C4FD6A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</w:t>
            </w:r>
            <w:r w:rsidR="008E524D">
              <w:rPr>
                <w:rFonts w:cs="Tahoma"/>
                <w:sz w:val="19"/>
                <w:szCs w:val="19"/>
              </w:rPr>
              <w:t xml:space="preserve">II.4a Reasons for Westward Expansion </w:t>
            </w:r>
          </w:p>
          <w:p w14:paraId="0738AEBA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4FFB83BD" w14:textId="07FFBBF2" w:rsidR="001C5932" w:rsidRPr="008E524D" w:rsidRDefault="008E524D" w:rsidP="008E524D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</w:t>
            </w:r>
            <w:r>
              <w:rPr>
                <w:rFonts w:cs="Tahoma"/>
                <w:sz w:val="19"/>
                <w:szCs w:val="19"/>
              </w:rPr>
              <w:t>I</w:t>
            </w:r>
            <w:r w:rsidRPr="001C5932">
              <w:rPr>
                <w:rFonts w:cs="Tahoma"/>
                <w:sz w:val="19"/>
                <w:szCs w:val="19"/>
              </w:rPr>
              <w:t>.2</w:t>
            </w:r>
            <w:r>
              <w:rPr>
                <w:rFonts w:cs="Tahoma"/>
                <w:sz w:val="19"/>
                <w:szCs w:val="19"/>
              </w:rPr>
              <w:t>c</w:t>
            </w:r>
            <w:r w:rsidRPr="001C5932">
              <w:rPr>
                <w:rFonts w:cs="Tahoma"/>
                <w:sz w:val="19"/>
                <w:szCs w:val="19"/>
              </w:rPr>
              <w:t xml:space="preserve"> Geography in the context of</w:t>
            </w:r>
            <w:r>
              <w:rPr>
                <w:rFonts w:cs="Tahoma"/>
                <w:sz w:val="19"/>
                <w:szCs w:val="19"/>
              </w:rPr>
              <w:t xml:space="preserve"> Westward Expansion and</w:t>
            </w:r>
            <w:r w:rsidRPr="001C5932">
              <w:rPr>
                <w:rFonts w:cs="Tahoma"/>
                <w:sz w:val="19"/>
                <w:szCs w:val="19"/>
              </w:rPr>
              <w:t xml:space="preserve"> </w:t>
            </w:r>
            <w:r>
              <w:rPr>
                <w:rFonts w:cs="Tahoma"/>
                <w:sz w:val="19"/>
                <w:szCs w:val="19"/>
              </w:rPr>
              <w:t>Midwest, Southwest and Rocky Mountains</w:t>
            </w:r>
          </w:p>
          <w:p w14:paraId="0AB6FE91" w14:textId="2AE0C783" w:rsidR="006C00CE" w:rsidRDefault="00855FAD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Sept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 xml:space="preserve"> 2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-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 xml:space="preserve">5: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Labor Day Holiday</w:t>
            </w:r>
          </w:p>
          <w:p w14:paraId="7E7A3018" w14:textId="49382AF4" w:rsidR="00D41AE9" w:rsidRDefault="00D41AE9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Sept. 17: Constitution Day</w:t>
            </w:r>
          </w:p>
          <w:p w14:paraId="193C26C9" w14:textId="05FFA855" w:rsidR="00201940" w:rsidRDefault="00855FAD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Sept 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 xml:space="preserve">26: Holiday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  <w:p w14:paraId="6417BF17" w14:textId="3E0F5F96" w:rsidR="00D41AE9" w:rsidRPr="00410FED" w:rsidRDefault="00D41AE9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Oct 24: Holiday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0ABFC0" w14:textId="2E5D6C06" w:rsidR="00731A9E" w:rsidRPr="007A6BF6" w:rsidRDefault="00731A9E" w:rsidP="00F273D8">
            <w:pPr>
              <w:rPr>
                <w:rFonts w:cs="Tahoma"/>
                <w:sz w:val="16"/>
                <w:szCs w:val="16"/>
              </w:rPr>
            </w:pPr>
            <w:r w:rsidRPr="007A6BF6">
              <w:rPr>
                <w:rFonts w:cs="Tahoma"/>
                <w:sz w:val="16"/>
                <w:szCs w:val="16"/>
              </w:rPr>
              <w:t>NOV</w:t>
            </w:r>
            <w:r w:rsidR="007E4039">
              <w:rPr>
                <w:rFonts w:cs="Tahoma"/>
                <w:sz w:val="16"/>
                <w:szCs w:val="16"/>
              </w:rPr>
              <w:t>EMBER</w:t>
            </w:r>
            <w:r w:rsidR="00D41AE9">
              <w:rPr>
                <w:rFonts w:cs="Tahoma"/>
                <w:sz w:val="16"/>
                <w:szCs w:val="16"/>
              </w:rPr>
              <w:t xml:space="preserve"> 1 </w:t>
            </w:r>
            <w:r w:rsidRPr="007A6BF6">
              <w:rPr>
                <w:rFonts w:cs="Tahoma"/>
                <w:sz w:val="16"/>
                <w:szCs w:val="16"/>
              </w:rPr>
              <w:t xml:space="preserve">– </w:t>
            </w:r>
            <w:r w:rsidR="003C7113">
              <w:rPr>
                <w:rFonts w:cs="Tahoma"/>
                <w:sz w:val="16"/>
                <w:szCs w:val="16"/>
              </w:rPr>
              <w:t>JANUARY 2</w:t>
            </w:r>
            <w:r w:rsidR="00855FAD">
              <w:rPr>
                <w:rFonts w:cs="Tahoma"/>
                <w:sz w:val="16"/>
                <w:szCs w:val="16"/>
              </w:rPr>
              <w:t>7</w:t>
            </w:r>
          </w:p>
          <w:p w14:paraId="7C2E3403" w14:textId="04018837" w:rsidR="002659E4" w:rsidRDefault="002659E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52E18066" w14:textId="1721B8E7" w:rsidR="00BF2473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 xml:space="preserve">Unit 3: </w:t>
            </w:r>
            <w:r w:rsidR="008E524D">
              <w:rPr>
                <w:rFonts w:cs="Tahoma"/>
                <w:b/>
                <w:sz w:val="19"/>
                <w:szCs w:val="19"/>
              </w:rPr>
              <w:t xml:space="preserve">Industrialization </w:t>
            </w:r>
            <w:r w:rsidRPr="001C5932">
              <w:rPr>
                <w:rFonts w:cs="Tahoma"/>
                <w:b/>
                <w:sz w:val="19"/>
                <w:szCs w:val="19"/>
              </w:rPr>
              <w:t xml:space="preserve">     </w:t>
            </w:r>
          </w:p>
          <w:p w14:paraId="05B1C1D3" w14:textId="77777777" w:rsidR="008E524D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</w:t>
            </w:r>
            <w:r w:rsidR="008E524D">
              <w:rPr>
                <w:rFonts w:cs="Tahoma"/>
                <w:sz w:val="19"/>
                <w:szCs w:val="19"/>
              </w:rPr>
              <w:t>I.2b Industrial Development after 1865</w:t>
            </w:r>
          </w:p>
          <w:p w14:paraId="01A9415A" w14:textId="77777777" w:rsidR="008E524D" w:rsidRDefault="008E524D" w:rsidP="00BF2473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USII.4b Industrialization Reasons &amp; Challenges</w:t>
            </w:r>
          </w:p>
          <w:p w14:paraId="57D5566E" w14:textId="77777777" w:rsidR="008E524D" w:rsidRDefault="008E524D" w:rsidP="00BF2473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USII.4c Post-Reconstruction Segregation and Jim Crow</w:t>
            </w:r>
          </w:p>
          <w:p w14:paraId="1E592C3B" w14:textId="77777777" w:rsidR="008E524D" w:rsidRDefault="008E524D" w:rsidP="00BF2473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USII.4d Rise of Big Business &amp; Life on Farms</w:t>
            </w:r>
          </w:p>
          <w:p w14:paraId="5F111DA3" w14:textId="2EED230F" w:rsidR="00BF2473" w:rsidRDefault="008E524D" w:rsidP="008E524D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USII. 4e Impact of Progressive Movement</w:t>
            </w:r>
          </w:p>
          <w:p w14:paraId="5A66C4AC" w14:textId="77777777" w:rsidR="008E524D" w:rsidRPr="001C5932" w:rsidRDefault="008E524D" w:rsidP="008E524D">
            <w:pPr>
              <w:rPr>
                <w:rFonts w:cs="Tahoma"/>
                <w:sz w:val="19"/>
                <w:szCs w:val="19"/>
              </w:rPr>
            </w:pPr>
          </w:p>
          <w:p w14:paraId="4CE89BEC" w14:textId="38716EBC" w:rsidR="008E524D" w:rsidRPr="001C5932" w:rsidRDefault="008E524D" w:rsidP="008E524D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</w:t>
            </w:r>
            <w:r>
              <w:rPr>
                <w:rFonts w:cs="Tahoma"/>
                <w:sz w:val="19"/>
                <w:szCs w:val="19"/>
              </w:rPr>
              <w:t>I</w:t>
            </w:r>
            <w:r w:rsidRPr="001C5932">
              <w:rPr>
                <w:rFonts w:cs="Tahoma"/>
                <w:sz w:val="19"/>
                <w:szCs w:val="19"/>
              </w:rPr>
              <w:t>.2</w:t>
            </w:r>
            <w:r>
              <w:rPr>
                <w:rFonts w:cs="Tahoma"/>
                <w:sz w:val="19"/>
                <w:szCs w:val="19"/>
              </w:rPr>
              <w:t>c</w:t>
            </w:r>
            <w:r w:rsidRPr="001C5932">
              <w:rPr>
                <w:rFonts w:cs="Tahoma"/>
                <w:sz w:val="19"/>
                <w:szCs w:val="19"/>
              </w:rPr>
              <w:t xml:space="preserve"> Geography in the context of </w:t>
            </w:r>
            <w:r>
              <w:rPr>
                <w:rFonts w:cs="Tahoma"/>
                <w:sz w:val="19"/>
                <w:szCs w:val="19"/>
              </w:rPr>
              <w:t xml:space="preserve">Industrialization and the Northeast and Pacific </w:t>
            </w:r>
          </w:p>
          <w:p w14:paraId="6E29CAA5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54501D31" w14:textId="775C7E06" w:rsidR="00BF2473" w:rsidRPr="001C5932" w:rsidRDefault="00BF2473" w:rsidP="00BF2473">
            <w:pPr>
              <w:rPr>
                <w:rFonts w:cs="Tahoma"/>
                <w:b/>
                <w:i/>
                <w:color w:val="1F497D" w:themeColor="text2"/>
                <w:sz w:val="19"/>
                <w:szCs w:val="19"/>
              </w:rPr>
            </w:pPr>
            <w:r w:rsidRPr="001C5932">
              <w:rPr>
                <w:rFonts w:cs="Tahoma"/>
                <w:b/>
                <w:i/>
                <w:color w:val="1F497D" w:themeColor="text2"/>
                <w:sz w:val="19"/>
                <w:szCs w:val="19"/>
              </w:rPr>
              <w:t xml:space="preserve">Reporting Category Assessment: </w:t>
            </w:r>
            <w:r w:rsidR="00606DB8">
              <w:rPr>
                <w:rFonts w:cs="Tahoma"/>
                <w:b/>
                <w:i/>
                <w:color w:val="1F497D" w:themeColor="text2"/>
                <w:sz w:val="19"/>
                <w:szCs w:val="19"/>
              </w:rPr>
              <w:t xml:space="preserve">Reconstruction to Modern America </w:t>
            </w:r>
          </w:p>
          <w:p w14:paraId="207CC761" w14:textId="77777777" w:rsidR="00BF2473" w:rsidRPr="001C5932" w:rsidRDefault="00BF2473" w:rsidP="00BF2473">
            <w:pPr>
              <w:rPr>
                <w:rFonts w:cs="Tahoma"/>
                <w:color w:val="000000"/>
                <w:sz w:val="19"/>
                <w:szCs w:val="19"/>
              </w:rPr>
            </w:pPr>
          </w:p>
          <w:p w14:paraId="6DF9A143" w14:textId="77777777" w:rsidR="00BF2473" w:rsidRPr="001C5932" w:rsidRDefault="00BF2473" w:rsidP="00BF2473">
            <w:pPr>
              <w:rPr>
                <w:rFonts w:cs="Tahoma"/>
                <w:color w:val="000000"/>
                <w:sz w:val="19"/>
                <w:szCs w:val="19"/>
              </w:rPr>
            </w:pPr>
          </w:p>
          <w:p w14:paraId="1CAC7D0E" w14:textId="2B97DEF1" w:rsidR="00BF2473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 xml:space="preserve">Unit </w:t>
            </w:r>
            <w:r w:rsidR="008E524D">
              <w:rPr>
                <w:rFonts w:cs="Tahoma"/>
                <w:b/>
                <w:sz w:val="19"/>
                <w:szCs w:val="19"/>
              </w:rPr>
              <w:t>4</w:t>
            </w:r>
            <w:r w:rsidRPr="001C5932">
              <w:rPr>
                <w:rFonts w:cs="Tahoma"/>
                <w:b/>
                <w:sz w:val="19"/>
                <w:szCs w:val="19"/>
              </w:rPr>
              <w:t xml:space="preserve">: </w:t>
            </w:r>
            <w:r w:rsidR="008E524D">
              <w:rPr>
                <w:rFonts w:cs="Tahoma"/>
                <w:b/>
                <w:sz w:val="19"/>
                <w:szCs w:val="19"/>
              </w:rPr>
              <w:t>Changing Role of US Through WWI</w:t>
            </w:r>
            <w:r w:rsidRPr="001C5932">
              <w:rPr>
                <w:rFonts w:cs="Tahoma"/>
                <w:b/>
                <w:sz w:val="19"/>
                <w:szCs w:val="19"/>
              </w:rPr>
              <w:t xml:space="preserve">                       </w:t>
            </w:r>
            <w:r w:rsidRPr="001C5932">
              <w:rPr>
                <w:rFonts w:cs="Tahoma"/>
                <w:sz w:val="19"/>
                <w:szCs w:val="19"/>
              </w:rPr>
              <w:t xml:space="preserve">  </w:t>
            </w:r>
          </w:p>
          <w:p w14:paraId="385BC473" w14:textId="44BD8738" w:rsidR="00BF2473" w:rsidRDefault="00BF2473" w:rsidP="008E524D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</w:t>
            </w:r>
            <w:r w:rsidR="008E524D">
              <w:rPr>
                <w:rFonts w:cs="Tahoma"/>
                <w:sz w:val="19"/>
                <w:szCs w:val="19"/>
              </w:rPr>
              <w:t>II.5a Reasons and Results of Spanish American War</w:t>
            </w:r>
          </w:p>
          <w:p w14:paraId="35F93E8B" w14:textId="3F7F7BDC" w:rsidR="008E524D" w:rsidRDefault="008E524D" w:rsidP="008E524D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USII.5b Roosevelt’s Impact on Foreign Policy</w:t>
            </w:r>
          </w:p>
          <w:p w14:paraId="18BF82A3" w14:textId="2E21774A" w:rsidR="008E524D" w:rsidRPr="001C5932" w:rsidRDefault="008E524D" w:rsidP="008E524D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USII.5c US in WWI</w:t>
            </w:r>
          </w:p>
          <w:p w14:paraId="338C4F50" w14:textId="77777777" w:rsidR="00BF2473" w:rsidRPr="001C5932" w:rsidRDefault="00BF2473" w:rsidP="00BF2473">
            <w:pPr>
              <w:rPr>
                <w:rFonts w:cs="Tahoma"/>
                <w:color w:val="000000"/>
                <w:sz w:val="19"/>
                <w:szCs w:val="19"/>
              </w:rPr>
            </w:pPr>
          </w:p>
          <w:p w14:paraId="34ADC020" w14:textId="31E9E0AD" w:rsidR="008E524D" w:rsidRPr="001C5932" w:rsidRDefault="008E524D" w:rsidP="008E524D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</w:t>
            </w:r>
            <w:r>
              <w:rPr>
                <w:rFonts w:cs="Tahoma"/>
                <w:sz w:val="19"/>
                <w:szCs w:val="19"/>
              </w:rPr>
              <w:t>I</w:t>
            </w:r>
            <w:r w:rsidRPr="001C5932">
              <w:rPr>
                <w:rFonts w:cs="Tahoma"/>
                <w:sz w:val="19"/>
                <w:szCs w:val="19"/>
              </w:rPr>
              <w:t>.2</w:t>
            </w:r>
            <w:r>
              <w:rPr>
                <w:rFonts w:cs="Tahoma"/>
                <w:sz w:val="19"/>
                <w:szCs w:val="19"/>
              </w:rPr>
              <w:t>c</w:t>
            </w:r>
            <w:r w:rsidRPr="001C5932">
              <w:rPr>
                <w:rFonts w:cs="Tahoma"/>
                <w:sz w:val="19"/>
                <w:szCs w:val="19"/>
              </w:rPr>
              <w:t xml:space="preserve"> Geography in the context of </w:t>
            </w:r>
            <w:r>
              <w:rPr>
                <w:rFonts w:cs="Tahoma"/>
                <w:sz w:val="19"/>
                <w:szCs w:val="19"/>
              </w:rPr>
              <w:t>Expansion and the Non-Contiguous States</w:t>
            </w:r>
          </w:p>
          <w:p w14:paraId="0894E676" w14:textId="745D1214" w:rsidR="001C5932" w:rsidRDefault="001C5932" w:rsidP="00F273D8">
            <w:pPr>
              <w:rPr>
                <w:rFonts w:cs="Tahoma"/>
                <w:i/>
                <w:iCs/>
                <w:color w:val="000000"/>
                <w:sz w:val="14"/>
                <w:szCs w:val="14"/>
              </w:rPr>
            </w:pPr>
          </w:p>
          <w:p w14:paraId="318B832D" w14:textId="50341D34" w:rsidR="008E524D" w:rsidRDefault="008E524D" w:rsidP="00F273D8">
            <w:pPr>
              <w:rPr>
                <w:rFonts w:cs="Tahoma"/>
                <w:i/>
                <w:iCs/>
                <w:color w:val="000000"/>
                <w:sz w:val="14"/>
                <w:szCs w:val="14"/>
              </w:rPr>
            </w:pPr>
          </w:p>
          <w:p w14:paraId="7A513525" w14:textId="1870C3CE" w:rsidR="008E524D" w:rsidRDefault="008E524D" w:rsidP="00F273D8">
            <w:pPr>
              <w:rPr>
                <w:rFonts w:cs="Tahoma"/>
                <w:i/>
                <w:iCs/>
                <w:color w:val="000000"/>
                <w:sz w:val="14"/>
                <w:szCs w:val="14"/>
              </w:rPr>
            </w:pPr>
          </w:p>
          <w:p w14:paraId="391476F3" w14:textId="61241C32" w:rsidR="008E524D" w:rsidRDefault="008E524D" w:rsidP="00F273D8">
            <w:pPr>
              <w:rPr>
                <w:rFonts w:cs="Tahoma"/>
                <w:i/>
                <w:iCs/>
                <w:color w:val="000000"/>
                <w:sz w:val="14"/>
                <w:szCs w:val="14"/>
              </w:rPr>
            </w:pPr>
          </w:p>
          <w:p w14:paraId="415A94CA" w14:textId="4B0ACF11" w:rsidR="008E524D" w:rsidRDefault="008E524D" w:rsidP="00F273D8">
            <w:pPr>
              <w:rPr>
                <w:rFonts w:cs="Tahoma"/>
                <w:i/>
                <w:iCs/>
                <w:color w:val="000000"/>
                <w:sz w:val="14"/>
                <w:szCs w:val="14"/>
              </w:rPr>
            </w:pPr>
          </w:p>
          <w:p w14:paraId="4BB2ED2B" w14:textId="0436BBA4" w:rsidR="008E524D" w:rsidRDefault="008E524D" w:rsidP="00F273D8">
            <w:pPr>
              <w:rPr>
                <w:rFonts w:cs="Tahoma"/>
                <w:i/>
                <w:iCs/>
                <w:color w:val="000000"/>
                <w:sz w:val="14"/>
                <w:szCs w:val="14"/>
              </w:rPr>
            </w:pPr>
          </w:p>
          <w:p w14:paraId="42C93827" w14:textId="77777777" w:rsidR="008E524D" w:rsidRDefault="008E524D" w:rsidP="00F273D8">
            <w:pPr>
              <w:rPr>
                <w:rFonts w:cs="Tahoma"/>
                <w:i/>
                <w:iCs/>
                <w:color w:val="000000"/>
                <w:sz w:val="14"/>
                <w:szCs w:val="14"/>
              </w:rPr>
            </w:pPr>
          </w:p>
          <w:p w14:paraId="138E63EC" w14:textId="2AC2A732" w:rsidR="00C15509" w:rsidRPr="00410FED" w:rsidRDefault="00855FAD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Nov. </w:t>
            </w:r>
            <w:r w:rsidR="00C15509" w:rsidRPr="00410FED">
              <w:rPr>
                <w:rFonts w:ascii="Times New Roman" w:hAnsi="Times New Roman"/>
                <w:i/>
                <w:sz w:val="14"/>
                <w:szCs w:val="14"/>
              </w:rPr>
              <w:t>1</w:t>
            </w:r>
            <w:r w:rsidR="007E4039">
              <w:rPr>
                <w:rFonts w:ascii="Times New Roman" w:hAnsi="Times New Roman"/>
                <w:i/>
                <w:sz w:val="14"/>
                <w:szCs w:val="14"/>
              </w:rPr>
              <w:t>1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 xml:space="preserve">: </w:t>
            </w:r>
            <w:r w:rsidR="00C15509" w:rsidRPr="00410FED">
              <w:rPr>
                <w:rFonts w:ascii="Times New Roman" w:hAnsi="Times New Roman"/>
                <w:i/>
                <w:sz w:val="14"/>
                <w:szCs w:val="14"/>
              </w:rPr>
              <w:t>Vet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eran</w:t>
            </w:r>
            <w:r w:rsidR="00C15509" w:rsidRPr="00410FED">
              <w:rPr>
                <w:rFonts w:ascii="Times New Roman" w:hAnsi="Times New Roman"/>
                <w:i/>
                <w:sz w:val="14"/>
                <w:szCs w:val="14"/>
              </w:rPr>
              <w:t>s’ Da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y</w:t>
            </w:r>
          </w:p>
          <w:p w14:paraId="589C042A" w14:textId="21C6D009" w:rsidR="00C15509" w:rsidRPr="00410FED" w:rsidRDefault="00C15509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Nov. 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>23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>–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2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 xml:space="preserve">5: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Thanksgiving Break</w:t>
            </w:r>
          </w:p>
          <w:p w14:paraId="74589845" w14:textId="4079E3F4" w:rsidR="00C15509" w:rsidRPr="00410FED" w:rsidRDefault="00C15509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Dec. 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>19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855FAD">
              <w:rPr>
                <w:rFonts w:ascii="Times New Roman" w:hAnsi="Times New Roman"/>
                <w:i/>
                <w:sz w:val="14"/>
                <w:szCs w:val="14"/>
              </w:rPr>
              <w:t>–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 xml:space="preserve">Jan. 2: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Winter Break</w:t>
            </w:r>
          </w:p>
          <w:p w14:paraId="05D6872E" w14:textId="1D958ECD" w:rsidR="00FD3FCD" w:rsidRPr="00410FED" w:rsidRDefault="00381AD5" w:rsidP="00F273D8">
            <w:pPr>
              <w:rPr>
                <w:rFonts w:ascii="Times New Roman" w:hAnsi="Times New Roman"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Jan. </w:t>
            </w:r>
            <w:r w:rsidR="007E4039">
              <w:rPr>
                <w:rFonts w:ascii="Times New Roman" w:hAnsi="Times New Roman"/>
                <w:i/>
                <w:sz w:val="14"/>
                <w:szCs w:val="14"/>
              </w:rPr>
              <w:t>1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 xml:space="preserve">6: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Dr. </w:t>
            </w:r>
            <w:r w:rsidR="00C15509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King’s Birthday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Holiday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0CA9C9" w14:textId="4C5656EA" w:rsidR="00731A9E" w:rsidRPr="00BC1C66" w:rsidRDefault="00731A9E" w:rsidP="00F273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JANUARY </w:t>
            </w:r>
            <w:r w:rsidR="00855FAD">
              <w:rPr>
                <w:rFonts w:cs="Tahoma"/>
                <w:sz w:val="16"/>
                <w:szCs w:val="16"/>
              </w:rPr>
              <w:t>31</w:t>
            </w:r>
            <w:r w:rsidRPr="00BC1C66">
              <w:rPr>
                <w:rFonts w:cs="Tahoma"/>
                <w:sz w:val="16"/>
                <w:szCs w:val="16"/>
              </w:rPr>
              <w:t xml:space="preserve">– </w:t>
            </w:r>
            <w:r w:rsidR="00381AD5">
              <w:rPr>
                <w:rFonts w:cs="Tahoma"/>
                <w:sz w:val="16"/>
                <w:szCs w:val="16"/>
              </w:rPr>
              <w:t xml:space="preserve">MARCH </w:t>
            </w:r>
            <w:r w:rsidR="00855FAD">
              <w:rPr>
                <w:rFonts w:cs="Tahoma"/>
                <w:sz w:val="16"/>
                <w:szCs w:val="16"/>
              </w:rPr>
              <w:t>31</w:t>
            </w:r>
          </w:p>
          <w:p w14:paraId="7A758CED" w14:textId="77777777" w:rsidR="006C00CE" w:rsidRDefault="006C00CE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405A9B2" w14:textId="79CECC7F" w:rsidR="00BF2473" w:rsidRPr="001C5932" w:rsidRDefault="00BF2473" w:rsidP="00BF2473">
            <w:pPr>
              <w:ind w:right="-108"/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 xml:space="preserve">Unit 5: </w:t>
            </w:r>
            <w:r w:rsidR="008E524D">
              <w:rPr>
                <w:rFonts w:cs="Tahoma"/>
                <w:b/>
                <w:sz w:val="19"/>
                <w:szCs w:val="19"/>
              </w:rPr>
              <w:t>Boom and Bust</w:t>
            </w:r>
            <w:r w:rsidRPr="001C5932">
              <w:rPr>
                <w:rFonts w:cs="Tahoma"/>
                <w:sz w:val="19"/>
                <w:szCs w:val="19"/>
              </w:rPr>
              <w:t xml:space="preserve"> </w:t>
            </w:r>
          </w:p>
          <w:p w14:paraId="0C4375C2" w14:textId="7ED8214C" w:rsidR="00BF2473" w:rsidRDefault="008E524D" w:rsidP="00BF2473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USII.6a Technology Changes American Life</w:t>
            </w:r>
          </w:p>
          <w:p w14:paraId="44824B88" w14:textId="675782C0" w:rsidR="008E524D" w:rsidRDefault="008E524D" w:rsidP="00BF2473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USII.6b Social and Economic Changes</w:t>
            </w:r>
          </w:p>
          <w:p w14:paraId="33B51944" w14:textId="5E524E45" w:rsidR="008E524D" w:rsidRDefault="008E524D" w:rsidP="00BF2473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USII.6c Arts in the 1920s &amp; 1930s</w:t>
            </w:r>
          </w:p>
          <w:p w14:paraId="16919299" w14:textId="320CE4ED" w:rsidR="008E524D" w:rsidRPr="001C5932" w:rsidRDefault="008E524D" w:rsidP="00BF2473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USII.6d Causes/Impact of the Great Depression &amp; New Deal</w:t>
            </w:r>
          </w:p>
          <w:p w14:paraId="130942FC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77E6FACE" w14:textId="563DB7F6" w:rsidR="008E524D" w:rsidRPr="001C5932" w:rsidRDefault="008E524D" w:rsidP="008E524D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 xml:space="preserve">Unit 6: </w:t>
            </w:r>
            <w:r>
              <w:rPr>
                <w:rFonts w:cs="Tahoma"/>
                <w:b/>
                <w:sz w:val="19"/>
                <w:szCs w:val="19"/>
              </w:rPr>
              <w:t>World War II</w:t>
            </w:r>
          </w:p>
          <w:p w14:paraId="6DDFDDE5" w14:textId="77777777" w:rsidR="008E524D" w:rsidRDefault="008E524D" w:rsidP="008E524D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</w:t>
            </w:r>
            <w:r>
              <w:rPr>
                <w:rFonts w:cs="Tahoma"/>
                <w:sz w:val="19"/>
                <w:szCs w:val="19"/>
              </w:rPr>
              <w:t>I.7a Events Leading US into WWII</w:t>
            </w:r>
          </w:p>
          <w:p w14:paraId="2A3322EF" w14:textId="77777777" w:rsidR="008E524D" w:rsidRDefault="008E524D" w:rsidP="008E524D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USII.7b Events &amp; Turning Points of WWII</w:t>
            </w:r>
          </w:p>
          <w:p w14:paraId="3781F314" w14:textId="77777777" w:rsidR="008E524D" w:rsidRDefault="008E524D" w:rsidP="008E524D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 xml:space="preserve">USII.7c WWII &amp; the Homefront </w:t>
            </w:r>
          </w:p>
          <w:p w14:paraId="2BEFFDE8" w14:textId="76A87448" w:rsidR="008E524D" w:rsidRPr="001C5932" w:rsidRDefault="008E524D" w:rsidP="008E524D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 xml:space="preserve"> </w:t>
            </w:r>
          </w:p>
          <w:p w14:paraId="00F77A40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3119A39F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3FA6D158" w14:textId="06810357" w:rsidR="00BF2473" w:rsidRPr="001C5932" w:rsidRDefault="00BF2473" w:rsidP="00BF2473">
            <w:pPr>
              <w:rPr>
                <w:rFonts w:cs="Tahoma"/>
                <w:b/>
                <w:i/>
                <w:color w:val="1F497D" w:themeColor="text2"/>
                <w:sz w:val="19"/>
                <w:szCs w:val="19"/>
              </w:rPr>
            </w:pPr>
            <w:r w:rsidRPr="001C5932">
              <w:rPr>
                <w:rFonts w:cs="Tahoma"/>
                <w:b/>
                <w:i/>
                <w:color w:val="1F497D" w:themeColor="text2"/>
                <w:sz w:val="19"/>
                <w:szCs w:val="19"/>
              </w:rPr>
              <w:t xml:space="preserve">Reporting Category Assessment: </w:t>
            </w:r>
            <w:r w:rsidR="00606DB8">
              <w:rPr>
                <w:rFonts w:cs="Tahoma"/>
                <w:b/>
                <w:i/>
                <w:color w:val="1F497D" w:themeColor="text2"/>
                <w:sz w:val="19"/>
                <w:szCs w:val="19"/>
              </w:rPr>
              <w:t xml:space="preserve">Turmoil and Change </w:t>
            </w:r>
          </w:p>
          <w:p w14:paraId="7DBA065A" w14:textId="77777777" w:rsidR="00BF2473" w:rsidRPr="001C5932" w:rsidRDefault="00BF2473" w:rsidP="00BF2473">
            <w:pPr>
              <w:rPr>
                <w:rFonts w:cs="Tahoma"/>
                <w:color w:val="000000"/>
                <w:sz w:val="19"/>
                <w:szCs w:val="19"/>
              </w:rPr>
            </w:pPr>
          </w:p>
          <w:p w14:paraId="6492AA12" w14:textId="77777777" w:rsidR="00BF2473" w:rsidRPr="001C5932" w:rsidRDefault="00BF2473" w:rsidP="00BF2473">
            <w:pPr>
              <w:rPr>
                <w:rFonts w:cs="Tahoma"/>
                <w:color w:val="000000"/>
                <w:sz w:val="19"/>
                <w:szCs w:val="19"/>
              </w:rPr>
            </w:pPr>
          </w:p>
          <w:p w14:paraId="11BDBE4F" w14:textId="77777777" w:rsidR="006C00CE" w:rsidRDefault="006C00CE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E8E6AF0" w14:textId="77777777" w:rsidR="006C00CE" w:rsidRDefault="006C00CE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35A34588" w14:textId="77777777" w:rsidR="006C00CE" w:rsidRDefault="006C00CE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2D96476B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74787257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3990CD8A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7BBC55EA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3760F085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6DCD382A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4BC4D9C1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686D3122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48DA1985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7397F8A1" w14:textId="77777777" w:rsidR="008E524D" w:rsidRDefault="008E524D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736C770C" w14:textId="77777777" w:rsidR="008E524D" w:rsidRDefault="008E524D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1D0025F5" w14:textId="77777777" w:rsidR="008E524D" w:rsidRDefault="008E524D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0F4448C" w14:textId="77777777" w:rsidR="008E524D" w:rsidRDefault="008E524D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2062501F" w14:textId="77777777" w:rsidR="008E524D" w:rsidRDefault="008E524D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3733FBE9" w14:textId="77777777" w:rsidR="008E524D" w:rsidRDefault="008E524D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0BF098EB" w14:textId="77777777" w:rsidR="008E524D" w:rsidRDefault="008E524D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7FAD394B" w14:textId="77777777" w:rsidR="008E524D" w:rsidRDefault="008E524D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67E3D655" w14:textId="77777777" w:rsidR="00606DB8" w:rsidRDefault="00606DB8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6F9CE198" w14:textId="2AA260B5" w:rsidR="007E4039" w:rsidRDefault="00CC1B2F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Feb. </w:t>
            </w:r>
            <w:r w:rsidR="00855FAD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>0</w:t>
            </w:r>
            <w:r w:rsidR="00D41AE9">
              <w:rPr>
                <w:rFonts w:ascii="Times New Roman" w:hAnsi="Times New Roman"/>
                <w:i/>
                <w:sz w:val="14"/>
                <w:szCs w:val="14"/>
                <w:vertAlign w:val="superscript"/>
              </w:rPr>
              <w:t xml:space="preserve">: 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Presidents’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Day</w:t>
            </w:r>
            <w:r w:rsidR="007E4039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  <w:p w14:paraId="1F5832D9" w14:textId="2E9093A0" w:rsidR="00CC1B2F" w:rsidRPr="002659E4" w:rsidRDefault="00CC1B2F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A371D2" w14:textId="0793511E" w:rsidR="00731A9E" w:rsidRPr="00BC1C66" w:rsidRDefault="007E4039" w:rsidP="00F273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APRIL </w:t>
            </w:r>
            <w:r w:rsidR="00D41AE9">
              <w:rPr>
                <w:rFonts w:cs="Tahoma"/>
                <w:sz w:val="16"/>
                <w:szCs w:val="16"/>
              </w:rPr>
              <w:t>11</w:t>
            </w:r>
            <w:r w:rsidR="00731A9E" w:rsidRPr="00BC1C66">
              <w:rPr>
                <w:rFonts w:cs="Tahoma"/>
                <w:sz w:val="16"/>
                <w:szCs w:val="16"/>
              </w:rPr>
              <w:t xml:space="preserve"> </w:t>
            </w:r>
            <w:r w:rsidR="00B741B5">
              <w:rPr>
                <w:rFonts w:cs="Tahoma"/>
                <w:sz w:val="16"/>
                <w:szCs w:val="16"/>
              </w:rPr>
              <w:t>–</w:t>
            </w:r>
            <w:r w:rsidR="00731A9E" w:rsidRPr="00BC1C66">
              <w:rPr>
                <w:rFonts w:cs="Tahoma"/>
                <w:sz w:val="16"/>
                <w:szCs w:val="16"/>
              </w:rPr>
              <w:t xml:space="preserve"> </w:t>
            </w:r>
            <w:r w:rsidR="00B741B5">
              <w:rPr>
                <w:rFonts w:cs="Tahoma"/>
                <w:sz w:val="16"/>
                <w:szCs w:val="16"/>
              </w:rPr>
              <w:t xml:space="preserve">JUNE </w:t>
            </w:r>
            <w:r>
              <w:rPr>
                <w:rFonts w:cs="Tahoma"/>
                <w:sz w:val="16"/>
                <w:szCs w:val="16"/>
              </w:rPr>
              <w:t>1</w:t>
            </w:r>
            <w:r w:rsidR="00855FAD">
              <w:rPr>
                <w:rFonts w:cs="Tahoma"/>
                <w:sz w:val="16"/>
                <w:szCs w:val="16"/>
              </w:rPr>
              <w:t>5</w:t>
            </w:r>
          </w:p>
          <w:p w14:paraId="350A319D" w14:textId="77777777" w:rsidR="000153D3" w:rsidRPr="00676DAE" w:rsidRDefault="000153D3" w:rsidP="000153D3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583BB68D" w14:textId="3E348F32" w:rsidR="008E524D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 xml:space="preserve">Unit 7: </w:t>
            </w:r>
            <w:r w:rsidR="008E524D">
              <w:rPr>
                <w:rFonts w:cs="Tahoma"/>
                <w:b/>
                <w:sz w:val="19"/>
                <w:szCs w:val="19"/>
              </w:rPr>
              <w:t>Cold War Foreign Policy Post WWII</w:t>
            </w:r>
          </w:p>
          <w:p w14:paraId="14DEE7D5" w14:textId="68CED020" w:rsidR="00BF2473" w:rsidRDefault="00BF2473" w:rsidP="008E524D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</w:t>
            </w:r>
            <w:r w:rsidR="008E524D">
              <w:rPr>
                <w:rFonts w:cs="Tahoma"/>
                <w:sz w:val="19"/>
                <w:szCs w:val="19"/>
              </w:rPr>
              <w:t>I.8a Rebuilding after WWII</w:t>
            </w:r>
          </w:p>
          <w:p w14:paraId="611353A9" w14:textId="4E90A6F1" w:rsidR="008E524D" w:rsidRDefault="008E524D" w:rsidP="008E524D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USII.8c Role of US in the Cold War</w:t>
            </w:r>
          </w:p>
          <w:p w14:paraId="6FA7BC2C" w14:textId="10EADF52" w:rsidR="008E524D" w:rsidRDefault="008E524D" w:rsidP="008E524D">
            <w:pPr>
              <w:rPr>
                <w:rFonts w:cs="Tahoma"/>
                <w:sz w:val="19"/>
                <w:szCs w:val="19"/>
              </w:rPr>
            </w:pPr>
          </w:p>
          <w:p w14:paraId="7A4F2742" w14:textId="60CF6067" w:rsidR="008E524D" w:rsidRPr="001C5932" w:rsidRDefault="008E524D" w:rsidP="008E524D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 xml:space="preserve">Unit </w:t>
            </w:r>
            <w:r>
              <w:rPr>
                <w:rFonts w:cs="Tahoma"/>
                <w:b/>
                <w:sz w:val="19"/>
                <w:szCs w:val="19"/>
              </w:rPr>
              <w:t xml:space="preserve">8: Cold War Domestic Economic and Social Transformation </w:t>
            </w:r>
          </w:p>
          <w:p w14:paraId="094225EE" w14:textId="77777777" w:rsidR="008E524D" w:rsidRDefault="008E524D" w:rsidP="008E524D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</w:t>
            </w:r>
            <w:r>
              <w:rPr>
                <w:rFonts w:cs="Tahoma"/>
                <w:sz w:val="19"/>
                <w:szCs w:val="19"/>
              </w:rPr>
              <w:t>I.8b Conversion to Peacetime Economy</w:t>
            </w:r>
          </w:p>
          <w:p w14:paraId="428ADC6D" w14:textId="77777777" w:rsidR="008E524D" w:rsidRDefault="008E524D" w:rsidP="008E524D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 xml:space="preserve">USII.8d Changing Patterns in Society </w:t>
            </w:r>
          </w:p>
          <w:p w14:paraId="68CE4DCC" w14:textId="6D60F825" w:rsidR="008E524D" w:rsidRDefault="008E524D" w:rsidP="008E524D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 xml:space="preserve">USII.9a Civil Right Movement, ADA, and Changing role of Women </w:t>
            </w:r>
          </w:p>
          <w:p w14:paraId="1D85FFAB" w14:textId="4D8B8757" w:rsidR="008E524D" w:rsidRDefault="008E524D" w:rsidP="008E524D">
            <w:pPr>
              <w:rPr>
                <w:rFonts w:cs="Tahoma"/>
                <w:sz w:val="19"/>
                <w:szCs w:val="19"/>
              </w:rPr>
            </w:pPr>
          </w:p>
          <w:p w14:paraId="6A5B127B" w14:textId="7A235EFF" w:rsidR="008E524D" w:rsidRPr="001C5932" w:rsidRDefault="008E524D" w:rsidP="008E524D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 xml:space="preserve">Unit </w:t>
            </w:r>
            <w:r>
              <w:rPr>
                <w:rFonts w:cs="Tahoma"/>
                <w:b/>
                <w:sz w:val="19"/>
                <w:szCs w:val="19"/>
              </w:rPr>
              <w:t xml:space="preserve">9: Post WWII American Economic Issues </w:t>
            </w:r>
          </w:p>
          <w:p w14:paraId="4701A474" w14:textId="00D90A4F" w:rsidR="008E524D" w:rsidRDefault="008E524D" w:rsidP="008E524D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</w:t>
            </w:r>
            <w:r>
              <w:rPr>
                <w:rFonts w:cs="Tahoma"/>
                <w:sz w:val="19"/>
                <w:szCs w:val="19"/>
              </w:rPr>
              <w:t>I.8e Impact of International Trade on US</w:t>
            </w:r>
          </w:p>
          <w:p w14:paraId="1D5E703C" w14:textId="2BF4C456" w:rsidR="008E524D" w:rsidRDefault="008E524D" w:rsidP="008E524D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USII.9b Impact of New Technologies</w:t>
            </w:r>
          </w:p>
          <w:p w14:paraId="681CE4F1" w14:textId="6BAAE52C" w:rsidR="008E524D" w:rsidRDefault="008E524D" w:rsidP="008E524D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USII.9c Influential Americans</w:t>
            </w:r>
          </w:p>
          <w:p w14:paraId="1626AE71" w14:textId="101A5074" w:rsidR="008E524D" w:rsidRDefault="008E524D" w:rsidP="008E524D">
            <w:p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 xml:space="preserve">USII.9d American Foreign Policy, Immigration, Global Environment, and Other Issues </w:t>
            </w:r>
          </w:p>
          <w:p w14:paraId="0FA21944" w14:textId="77777777" w:rsidR="008E524D" w:rsidRDefault="008E524D" w:rsidP="00BF2473">
            <w:pPr>
              <w:rPr>
                <w:rFonts w:cs="Tahoma"/>
                <w:sz w:val="19"/>
                <w:szCs w:val="19"/>
              </w:rPr>
            </w:pPr>
          </w:p>
          <w:p w14:paraId="186305A0" w14:textId="486D6CCF" w:rsidR="00BF2473" w:rsidRPr="001C5932" w:rsidRDefault="00BF2473" w:rsidP="00BF2473">
            <w:pPr>
              <w:rPr>
                <w:rFonts w:cs="Tahoma"/>
                <w:b/>
                <w:i/>
                <w:color w:val="1F497D" w:themeColor="text2"/>
                <w:sz w:val="19"/>
                <w:szCs w:val="19"/>
              </w:rPr>
            </w:pPr>
            <w:r w:rsidRPr="001C5932">
              <w:rPr>
                <w:rFonts w:cs="Tahoma"/>
                <w:b/>
                <w:i/>
                <w:color w:val="1F497D" w:themeColor="text2"/>
                <w:sz w:val="19"/>
                <w:szCs w:val="19"/>
              </w:rPr>
              <w:t xml:space="preserve">Reporting Category Assessment: </w:t>
            </w:r>
            <w:r w:rsidR="00606DB8">
              <w:rPr>
                <w:rFonts w:cs="Tahoma"/>
                <w:b/>
                <w:i/>
                <w:color w:val="1F497D" w:themeColor="text2"/>
                <w:sz w:val="19"/>
                <w:szCs w:val="19"/>
              </w:rPr>
              <w:t>United States since WWII</w:t>
            </w:r>
          </w:p>
          <w:p w14:paraId="230748B9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5E527226" w14:textId="5C8D1A87" w:rsidR="00D41AE9" w:rsidRPr="008E524D" w:rsidRDefault="00BF2473" w:rsidP="00855FAD">
            <w:pPr>
              <w:rPr>
                <w:rFonts w:cs="Tahoma"/>
                <w:b/>
                <w:i/>
                <w:sz w:val="19"/>
                <w:szCs w:val="19"/>
              </w:rPr>
            </w:pPr>
            <w:r w:rsidRPr="001C5932">
              <w:rPr>
                <w:rFonts w:cs="Tahoma"/>
                <w:b/>
                <w:i/>
                <w:sz w:val="19"/>
                <w:szCs w:val="19"/>
              </w:rPr>
              <w:t xml:space="preserve">Performance Task Presentation, if necessary </w:t>
            </w:r>
          </w:p>
          <w:p w14:paraId="0B67ABD5" w14:textId="77777777" w:rsidR="001C5932" w:rsidRDefault="001C5932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2DAEDE65" w14:textId="3C7C0523" w:rsidR="001C5932" w:rsidRDefault="001C5932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7CDDE8CD" w14:textId="6838FF8D" w:rsidR="008E524D" w:rsidRDefault="008E524D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6C9A1D69" w14:textId="2337C5E0" w:rsidR="00855FAD" w:rsidRDefault="00855FAD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April 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 xml:space="preserve">3 – 7: 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Spring Break</w:t>
            </w:r>
          </w:p>
          <w:p w14:paraId="4702E326" w14:textId="0F39A069" w:rsidR="00D41AE9" w:rsidRDefault="00D41AE9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April 21: Holiday </w:t>
            </w:r>
          </w:p>
          <w:p w14:paraId="415F4A76" w14:textId="48B248DF" w:rsidR="00FD3FCD" w:rsidRDefault="00FD3FCD" w:rsidP="00F273D8">
            <w:pPr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May </w:t>
            </w:r>
            <w:r w:rsidR="00D41AE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29:</w:t>
            </w:r>
            <w:r w:rsidR="00D41AE9" w:rsidRPr="00410FED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 Memorial</w:t>
            </w:r>
            <w:r w:rsidRPr="00410FED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 Day Holiday</w:t>
            </w:r>
          </w:p>
          <w:p w14:paraId="148137D3" w14:textId="55171FA3" w:rsidR="005C2E12" w:rsidRPr="000C7811" w:rsidRDefault="005C2E12" w:rsidP="00F273D8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June 15</w:t>
            </w:r>
            <w:r w:rsidR="00D41AE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Last day of school</w:t>
            </w:r>
          </w:p>
        </w:tc>
      </w:tr>
      <w:tr w:rsidR="00FD3FCD" w:rsidRPr="001F276D" w14:paraId="785261CB" w14:textId="77777777" w:rsidTr="000153D3">
        <w:trPr>
          <w:trHeight w:val="2553"/>
        </w:trPr>
        <w:tc>
          <w:tcPr>
            <w:tcW w:w="11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A86C294" w14:textId="08320179" w:rsidR="00915D33" w:rsidRPr="00915D33" w:rsidRDefault="00915D33" w:rsidP="00915D33">
            <w:pPr>
              <w:jc w:val="center"/>
              <w:rPr>
                <w:sz w:val="18"/>
                <w:szCs w:val="18"/>
              </w:rPr>
            </w:pPr>
            <w:r w:rsidRPr="00915D33">
              <w:rPr>
                <w:b/>
                <w:sz w:val="18"/>
                <w:szCs w:val="18"/>
              </w:rPr>
              <w:t>Skills (To be embedded throughout the units):</w:t>
            </w:r>
          </w:p>
          <w:p w14:paraId="7EE38832" w14:textId="77777777" w:rsidR="00915D33" w:rsidRPr="00915D33" w:rsidRDefault="00915D33" w:rsidP="00915D33">
            <w:pPr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 xml:space="preserve">a) analyzing and interpreting artifacts and primary and secondary sources to understand events in United States history; </w:t>
            </w:r>
          </w:p>
          <w:p w14:paraId="79ECDD99" w14:textId="77777777" w:rsidR="00915D33" w:rsidRPr="00915D33" w:rsidRDefault="00915D33" w:rsidP="00915D33">
            <w:pPr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 xml:space="preserve">b) analyzing and interpreting geographic information to determine patterns and trends in United States history; </w:t>
            </w:r>
          </w:p>
          <w:p w14:paraId="0EFE251B" w14:textId="77777777" w:rsidR="00915D33" w:rsidRPr="00915D33" w:rsidRDefault="00915D33" w:rsidP="00915D33">
            <w:pPr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 xml:space="preserve">c) interpreting charts, graphs, and pictures to determine characteristics of people, places, or events in United States history; </w:t>
            </w:r>
          </w:p>
          <w:p w14:paraId="46E22D49" w14:textId="77777777" w:rsidR="00915D33" w:rsidRPr="00915D33" w:rsidRDefault="00915D33" w:rsidP="00915D33">
            <w:pPr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 xml:space="preserve">d) using evidence to draw conclusions and make generalizations; </w:t>
            </w:r>
          </w:p>
          <w:p w14:paraId="6DF0375D" w14:textId="77777777" w:rsidR="00915D33" w:rsidRPr="00915D33" w:rsidRDefault="00915D33" w:rsidP="00915D33">
            <w:pPr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 xml:space="preserve">e) comparing and contrasting historical, cultural, and political perspectives in United States history; </w:t>
            </w:r>
          </w:p>
          <w:p w14:paraId="3388CF91" w14:textId="77777777" w:rsidR="00915D33" w:rsidRPr="00915D33" w:rsidRDefault="00915D33" w:rsidP="00915D33">
            <w:pPr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 xml:space="preserve">f) determining relationships with multiple causes or effects in United States history; </w:t>
            </w:r>
          </w:p>
          <w:p w14:paraId="228FACFE" w14:textId="77777777" w:rsidR="00915D33" w:rsidRPr="00915D33" w:rsidRDefault="00915D33" w:rsidP="00915D33">
            <w:pPr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 xml:space="preserve">g) explaining connections across time and place; </w:t>
            </w:r>
          </w:p>
          <w:p w14:paraId="7CEC5267" w14:textId="77777777" w:rsidR="00915D33" w:rsidRPr="00915D33" w:rsidRDefault="00915D33" w:rsidP="00915D33">
            <w:pPr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 xml:space="preserve">h) using a decision-making model to identify costs and benefits of a specific choice made; </w:t>
            </w:r>
          </w:p>
          <w:p w14:paraId="11223A39" w14:textId="77777777" w:rsidR="00915D33" w:rsidRPr="00915D33" w:rsidRDefault="00915D33" w:rsidP="00915D33">
            <w:pPr>
              <w:rPr>
                <w:sz w:val="18"/>
                <w:szCs w:val="18"/>
              </w:rPr>
            </w:pPr>
            <w:proofErr w:type="spellStart"/>
            <w:r w:rsidRPr="00915D33">
              <w:rPr>
                <w:sz w:val="18"/>
                <w:szCs w:val="18"/>
              </w:rPr>
              <w:t>i</w:t>
            </w:r>
            <w:proofErr w:type="spellEnd"/>
            <w:r w:rsidRPr="00915D33">
              <w:rPr>
                <w:sz w:val="18"/>
                <w:szCs w:val="18"/>
              </w:rPr>
              <w:t>) identifying the rights and responsibilities of citizenship and the ethical use of material or intellectual property;</w:t>
            </w:r>
          </w:p>
          <w:p w14:paraId="69205979" w14:textId="77777777" w:rsidR="00915D33" w:rsidRPr="00915D33" w:rsidRDefault="00915D33" w:rsidP="00915D3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>j) investigating and researching to develop products orally and in writing.</w:t>
            </w:r>
          </w:p>
          <w:p w14:paraId="2D357EE8" w14:textId="1BF1FD85" w:rsidR="00BF2473" w:rsidRPr="00915D33" w:rsidRDefault="00BF2473" w:rsidP="00915D33">
            <w:pPr>
              <w:pStyle w:val="SOLBullet"/>
              <w:rPr>
                <w:rFonts w:cs="Tahoma"/>
                <w:sz w:val="18"/>
                <w:szCs w:val="18"/>
              </w:rPr>
            </w:pPr>
          </w:p>
        </w:tc>
      </w:tr>
      <w:tr w:rsidR="00731A9E" w:rsidRPr="001F276D" w14:paraId="0718F3E4" w14:textId="77777777" w:rsidTr="000153D3">
        <w:trPr>
          <w:trHeight w:val="332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E0E0E0"/>
          </w:tcPr>
          <w:p w14:paraId="0B7EAEF2" w14:textId="5A007B15" w:rsidR="00731A9E" w:rsidRPr="00BC1C66" w:rsidRDefault="00731A9E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 xml:space="preserve">October </w:t>
            </w:r>
            <w:r w:rsidR="003C7113">
              <w:rPr>
                <w:rFonts w:cs="Tahoma"/>
                <w:b/>
                <w:bCs/>
                <w:sz w:val="16"/>
                <w:szCs w:val="16"/>
              </w:rPr>
              <w:t>1</w:t>
            </w:r>
            <w:r w:rsidR="00075733">
              <w:rPr>
                <w:rFonts w:cs="Tahoma"/>
                <w:b/>
                <w:bCs/>
                <w:sz w:val="16"/>
                <w:szCs w:val="16"/>
              </w:rPr>
              <w:t>0</w:t>
            </w:r>
          </w:p>
          <w:p w14:paraId="160A39AE" w14:textId="77777777" w:rsidR="00731A9E" w:rsidRPr="00BC1C66" w:rsidRDefault="00731A9E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>INSERVICE/WORKDAY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0E0E0"/>
          </w:tcPr>
          <w:p w14:paraId="215391CB" w14:textId="2ACE4843" w:rsidR="00731A9E" w:rsidRPr="00BC1C66" w:rsidRDefault="00075733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October 31, November 8</w:t>
            </w:r>
          </w:p>
          <w:p w14:paraId="1E0CDA76" w14:textId="77777777" w:rsidR="00731A9E" w:rsidRPr="00BC1C66" w:rsidRDefault="00731A9E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>INSERVICE/WORKDAY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0E0E0"/>
          </w:tcPr>
          <w:p w14:paraId="6E259FCE" w14:textId="13E895C6" w:rsidR="00731A9E" w:rsidRPr="00BC1C66" w:rsidRDefault="00075733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January 30, April</w:t>
            </w:r>
            <w:r w:rsidR="007E4039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="005C2E12">
              <w:rPr>
                <w:rFonts w:cs="Tahoma"/>
                <w:b/>
                <w:bCs/>
                <w:sz w:val="16"/>
                <w:szCs w:val="16"/>
              </w:rPr>
              <w:t>1</w:t>
            </w:r>
            <w:r>
              <w:rPr>
                <w:rFonts w:cs="Tahoma"/>
                <w:b/>
                <w:bCs/>
                <w:sz w:val="16"/>
                <w:szCs w:val="16"/>
              </w:rPr>
              <w:t>0</w:t>
            </w:r>
          </w:p>
          <w:p w14:paraId="347091DB" w14:textId="77777777" w:rsidR="00731A9E" w:rsidRPr="00BC1C66" w:rsidRDefault="00731A9E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>INSERVICE/WORKDAY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0E0E0"/>
          </w:tcPr>
          <w:p w14:paraId="5D984750" w14:textId="3F2C0BAE" w:rsidR="00731A9E" w:rsidRPr="00BC1C66" w:rsidRDefault="000E1231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="00731A9E" w:rsidRPr="00BC1C66">
              <w:rPr>
                <w:rFonts w:cs="Tahoma"/>
                <w:b/>
                <w:bCs/>
                <w:sz w:val="16"/>
                <w:szCs w:val="16"/>
              </w:rPr>
              <w:t>J</w:t>
            </w:r>
            <w:r w:rsidR="00075733">
              <w:rPr>
                <w:rFonts w:cs="Tahoma"/>
                <w:b/>
                <w:bCs/>
                <w:sz w:val="16"/>
                <w:szCs w:val="16"/>
              </w:rPr>
              <w:t>une</w:t>
            </w:r>
            <w:r w:rsidR="00731A9E" w:rsidRPr="00BC1C66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ahoma"/>
                <w:b/>
                <w:bCs/>
                <w:sz w:val="16"/>
                <w:szCs w:val="16"/>
              </w:rPr>
              <w:t>1</w:t>
            </w:r>
            <w:r w:rsidR="005C2E12">
              <w:rPr>
                <w:rFonts w:cs="Tahoma"/>
                <w:b/>
                <w:bCs/>
                <w:sz w:val="16"/>
                <w:szCs w:val="16"/>
              </w:rPr>
              <w:t>6</w:t>
            </w:r>
          </w:p>
          <w:p w14:paraId="35F4B037" w14:textId="77777777" w:rsidR="00731A9E" w:rsidRPr="00BC1C66" w:rsidRDefault="00731A9E" w:rsidP="00F273D8">
            <w:pPr>
              <w:pStyle w:val="Heading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C66">
              <w:rPr>
                <w:rFonts w:ascii="Tahoma" w:hAnsi="Tahoma" w:cs="Tahoma"/>
                <w:b/>
                <w:sz w:val="16"/>
                <w:szCs w:val="16"/>
              </w:rPr>
              <w:t>TEACHER WORKDAY</w:t>
            </w:r>
          </w:p>
        </w:tc>
      </w:tr>
    </w:tbl>
    <w:p w14:paraId="6351375C" w14:textId="77777777" w:rsidR="00582D99" w:rsidRPr="00606DB8" w:rsidRDefault="00582D99" w:rsidP="00582D99">
      <w:pPr>
        <w:rPr>
          <w:sz w:val="18"/>
          <w:szCs w:val="18"/>
        </w:rPr>
      </w:pPr>
    </w:p>
    <w:sectPr w:rsidR="00582D99" w:rsidRPr="00606DB8" w:rsidSect="00B172BB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B609" w14:textId="77777777" w:rsidR="00E56680" w:rsidRDefault="00E56680" w:rsidP="00582D99">
      <w:r>
        <w:separator/>
      </w:r>
    </w:p>
  </w:endnote>
  <w:endnote w:type="continuationSeparator" w:id="0">
    <w:p w14:paraId="46E2CE04" w14:textId="77777777" w:rsidR="00E56680" w:rsidRDefault="00E56680" w:rsidP="0058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1FCB" w14:textId="77777777" w:rsidR="00E56680" w:rsidRDefault="00E56680" w:rsidP="00582D99">
      <w:r>
        <w:separator/>
      </w:r>
    </w:p>
  </w:footnote>
  <w:footnote w:type="continuationSeparator" w:id="0">
    <w:p w14:paraId="07AB8783" w14:textId="77777777" w:rsidR="00E56680" w:rsidRDefault="00E56680" w:rsidP="0058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2" w15:restartNumberingAfterBreak="0">
    <w:nsid w:val="0E934910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3" w15:restartNumberingAfterBreak="0">
    <w:nsid w:val="0EEC2908"/>
    <w:multiLevelType w:val="hybridMultilevel"/>
    <w:tmpl w:val="EF869F92"/>
    <w:lvl w:ilvl="0" w:tplc="FFFFFFFF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80EF2C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3CE4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5" w15:restartNumberingAfterBreak="0">
    <w:nsid w:val="15010712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6" w15:restartNumberingAfterBreak="0">
    <w:nsid w:val="2BF80936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7" w15:restartNumberingAfterBreak="0">
    <w:nsid w:val="33F33371"/>
    <w:multiLevelType w:val="hybridMultilevel"/>
    <w:tmpl w:val="22E285AA"/>
    <w:lvl w:ilvl="0" w:tplc="6D12A69C">
      <w:start w:val="5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8" w15:restartNumberingAfterBreak="0">
    <w:nsid w:val="3EED5A0E"/>
    <w:multiLevelType w:val="hybridMultilevel"/>
    <w:tmpl w:val="6B58658E"/>
    <w:lvl w:ilvl="0" w:tplc="8DB6FA20">
      <w:start w:val="2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9" w15:restartNumberingAfterBreak="0">
    <w:nsid w:val="416C11D4"/>
    <w:multiLevelType w:val="hybridMultilevel"/>
    <w:tmpl w:val="90A0E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854EF7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1" w15:restartNumberingAfterBreak="0">
    <w:nsid w:val="464B69B2"/>
    <w:multiLevelType w:val="hybridMultilevel"/>
    <w:tmpl w:val="5CF6BD8E"/>
    <w:lvl w:ilvl="0" w:tplc="F706455E">
      <w:start w:val="1"/>
      <w:numFmt w:val="bullet"/>
      <w:pStyle w:val="Bullet2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003A4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3" w15:restartNumberingAfterBreak="0">
    <w:nsid w:val="5A565F20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4" w15:restartNumberingAfterBreak="0">
    <w:nsid w:val="7F791BF9"/>
    <w:multiLevelType w:val="hybridMultilevel"/>
    <w:tmpl w:val="3224F082"/>
    <w:lvl w:ilvl="0" w:tplc="85EC300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NzEzNjY1NDI3M7FU0lEKTi0uzszPAykwqgUAXL+9bSwAAAA="/>
  </w:docVars>
  <w:rsids>
    <w:rsidRoot w:val="001C44A8"/>
    <w:rsid w:val="00011EB6"/>
    <w:rsid w:val="000153D3"/>
    <w:rsid w:val="00020509"/>
    <w:rsid w:val="00042689"/>
    <w:rsid w:val="00063FBF"/>
    <w:rsid w:val="00075733"/>
    <w:rsid w:val="0008495D"/>
    <w:rsid w:val="000A0621"/>
    <w:rsid w:val="000A2749"/>
    <w:rsid w:val="000B674B"/>
    <w:rsid w:val="000C7811"/>
    <w:rsid w:val="000D0B4C"/>
    <w:rsid w:val="000D1D0C"/>
    <w:rsid w:val="000D7EEE"/>
    <w:rsid w:val="000E0933"/>
    <w:rsid w:val="000E1231"/>
    <w:rsid w:val="000E464A"/>
    <w:rsid w:val="000E561E"/>
    <w:rsid w:val="000F2026"/>
    <w:rsid w:val="000F259A"/>
    <w:rsid w:val="000F765F"/>
    <w:rsid w:val="00100512"/>
    <w:rsid w:val="00103B5C"/>
    <w:rsid w:val="0010442F"/>
    <w:rsid w:val="0011307B"/>
    <w:rsid w:val="001156E3"/>
    <w:rsid w:val="00115BED"/>
    <w:rsid w:val="00132740"/>
    <w:rsid w:val="00132BF8"/>
    <w:rsid w:val="00133FE0"/>
    <w:rsid w:val="00155DD8"/>
    <w:rsid w:val="001637D2"/>
    <w:rsid w:val="00167C06"/>
    <w:rsid w:val="001702C4"/>
    <w:rsid w:val="00177567"/>
    <w:rsid w:val="001947C5"/>
    <w:rsid w:val="001A7738"/>
    <w:rsid w:val="001B4521"/>
    <w:rsid w:val="001B543B"/>
    <w:rsid w:val="001C42C2"/>
    <w:rsid w:val="001C44A8"/>
    <w:rsid w:val="001C5932"/>
    <w:rsid w:val="001E0A7E"/>
    <w:rsid w:val="001F0686"/>
    <w:rsid w:val="001F1C07"/>
    <w:rsid w:val="001F276D"/>
    <w:rsid w:val="001F3E3E"/>
    <w:rsid w:val="00201940"/>
    <w:rsid w:val="00201980"/>
    <w:rsid w:val="0020202E"/>
    <w:rsid w:val="002077C0"/>
    <w:rsid w:val="002228CD"/>
    <w:rsid w:val="00223E02"/>
    <w:rsid w:val="00241DD4"/>
    <w:rsid w:val="00244D8B"/>
    <w:rsid w:val="00250C92"/>
    <w:rsid w:val="002519DA"/>
    <w:rsid w:val="00255921"/>
    <w:rsid w:val="00257C24"/>
    <w:rsid w:val="00261BA0"/>
    <w:rsid w:val="00264DDC"/>
    <w:rsid w:val="002659E4"/>
    <w:rsid w:val="0027201B"/>
    <w:rsid w:val="002757AC"/>
    <w:rsid w:val="00291163"/>
    <w:rsid w:val="00296CBA"/>
    <w:rsid w:val="002A0D6D"/>
    <w:rsid w:val="002A61C6"/>
    <w:rsid w:val="002B5E3F"/>
    <w:rsid w:val="002B7B6D"/>
    <w:rsid w:val="002C1771"/>
    <w:rsid w:val="002D1E5F"/>
    <w:rsid w:val="002E162A"/>
    <w:rsid w:val="002F3524"/>
    <w:rsid w:val="002F3EC6"/>
    <w:rsid w:val="003023C9"/>
    <w:rsid w:val="00305275"/>
    <w:rsid w:val="00307242"/>
    <w:rsid w:val="0031229D"/>
    <w:rsid w:val="003142EC"/>
    <w:rsid w:val="00315901"/>
    <w:rsid w:val="003200EC"/>
    <w:rsid w:val="003217C6"/>
    <w:rsid w:val="00326440"/>
    <w:rsid w:val="00337778"/>
    <w:rsid w:val="0034480B"/>
    <w:rsid w:val="00350DD2"/>
    <w:rsid w:val="00351FBE"/>
    <w:rsid w:val="00353D46"/>
    <w:rsid w:val="00363C11"/>
    <w:rsid w:val="00381AD5"/>
    <w:rsid w:val="00383DAD"/>
    <w:rsid w:val="003855C8"/>
    <w:rsid w:val="003904B9"/>
    <w:rsid w:val="003A049B"/>
    <w:rsid w:val="003A5640"/>
    <w:rsid w:val="003B0826"/>
    <w:rsid w:val="003B1859"/>
    <w:rsid w:val="003B3AD6"/>
    <w:rsid w:val="003B54BA"/>
    <w:rsid w:val="003B66B2"/>
    <w:rsid w:val="003C7113"/>
    <w:rsid w:val="003D0D7A"/>
    <w:rsid w:val="00407767"/>
    <w:rsid w:val="00410FED"/>
    <w:rsid w:val="00424E04"/>
    <w:rsid w:val="004316DD"/>
    <w:rsid w:val="004421BF"/>
    <w:rsid w:val="00442E4A"/>
    <w:rsid w:val="004478FE"/>
    <w:rsid w:val="00447929"/>
    <w:rsid w:val="00455AFA"/>
    <w:rsid w:val="00475F3E"/>
    <w:rsid w:val="00490E61"/>
    <w:rsid w:val="00491146"/>
    <w:rsid w:val="00496E81"/>
    <w:rsid w:val="00497F4B"/>
    <w:rsid w:val="004C659A"/>
    <w:rsid w:val="004D68E6"/>
    <w:rsid w:val="004E281E"/>
    <w:rsid w:val="005120B4"/>
    <w:rsid w:val="00514AB4"/>
    <w:rsid w:val="005308FE"/>
    <w:rsid w:val="00531DB2"/>
    <w:rsid w:val="0054367C"/>
    <w:rsid w:val="00544165"/>
    <w:rsid w:val="00546D15"/>
    <w:rsid w:val="00554956"/>
    <w:rsid w:val="00557834"/>
    <w:rsid w:val="005741B2"/>
    <w:rsid w:val="00582D99"/>
    <w:rsid w:val="005905D8"/>
    <w:rsid w:val="005930E1"/>
    <w:rsid w:val="005A4877"/>
    <w:rsid w:val="005C2E12"/>
    <w:rsid w:val="005D0F63"/>
    <w:rsid w:val="005D2008"/>
    <w:rsid w:val="005D5501"/>
    <w:rsid w:val="005E1E96"/>
    <w:rsid w:val="005E45CB"/>
    <w:rsid w:val="005F512B"/>
    <w:rsid w:val="005F6AC0"/>
    <w:rsid w:val="00602B48"/>
    <w:rsid w:val="0060347D"/>
    <w:rsid w:val="00605D13"/>
    <w:rsid w:val="00606DB8"/>
    <w:rsid w:val="006113BE"/>
    <w:rsid w:val="006176D7"/>
    <w:rsid w:val="006208D5"/>
    <w:rsid w:val="00623623"/>
    <w:rsid w:val="0062596F"/>
    <w:rsid w:val="00631687"/>
    <w:rsid w:val="0063778A"/>
    <w:rsid w:val="00637A04"/>
    <w:rsid w:val="00662F18"/>
    <w:rsid w:val="0066652E"/>
    <w:rsid w:val="00674AD9"/>
    <w:rsid w:val="00674CC9"/>
    <w:rsid w:val="00676FC4"/>
    <w:rsid w:val="00687428"/>
    <w:rsid w:val="006A60E5"/>
    <w:rsid w:val="006B2CA8"/>
    <w:rsid w:val="006B49D4"/>
    <w:rsid w:val="006B6B72"/>
    <w:rsid w:val="006C00CE"/>
    <w:rsid w:val="006E4A6C"/>
    <w:rsid w:val="0070254A"/>
    <w:rsid w:val="00726D51"/>
    <w:rsid w:val="00731A9E"/>
    <w:rsid w:val="00734BD7"/>
    <w:rsid w:val="00741C20"/>
    <w:rsid w:val="00747889"/>
    <w:rsid w:val="00753944"/>
    <w:rsid w:val="007614FF"/>
    <w:rsid w:val="00762AE9"/>
    <w:rsid w:val="007738A8"/>
    <w:rsid w:val="007872A4"/>
    <w:rsid w:val="00790853"/>
    <w:rsid w:val="007928E7"/>
    <w:rsid w:val="007A4169"/>
    <w:rsid w:val="007C3338"/>
    <w:rsid w:val="007E4039"/>
    <w:rsid w:val="007E5DD2"/>
    <w:rsid w:val="007E7EF9"/>
    <w:rsid w:val="007F2DDE"/>
    <w:rsid w:val="008039A3"/>
    <w:rsid w:val="0080743A"/>
    <w:rsid w:val="0081730C"/>
    <w:rsid w:val="00822BE3"/>
    <w:rsid w:val="00830769"/>
    <w:rsid w:val="008341DE"/>
    <w:rsid w:val="00837655"/>
    <w:rsid w:val="008436EF"/>
    <w:rsid w:val="008444CA"/>
    <w:rsid w:val="00847121"/>
    <w:rsid w:val="00855FAD"/>
    <w:rsid w:val="00865938"/>
    <w:rsid w:val="00883B4D"/>
    <w:rsid w:val="008932C2"/>
    <w:rsid w:val="00897BB0"/>
    <w:rsid w:val="008B0260"/>
    <w:rsid w:val="008C1763"/>
    <w:rsid w:val="008D0780"/>
    <w:rsid w:val="008D3AB6"/>
    <w:rsid w:val="008E49D4"/>
    <w:rsid w:val="008E524D"/>
    <w:rsid w:val="008E7D29"/>
    <w:rsid w:val="008F0C62"/>
    <w:rsid w:val="008F22E9"/>
    <w:rsid w:val="008F4066"/>
    <w:rsid w:val="008F75FA"/>
    <w:rsid w:val="00905744"/>
    <w:rsid w:val="009077C4"/>
    <w:rsid w:val="00915D33"/>
    <w:rsid w:val="009361E3"/>
    <w:rsid w:val="0095010E"/>
    <w:rsid w:val="00973821"/>
    <w:rsid w:val="0097411C"/>
    <w:rsid w:val="009910DA"/>
    <w:rsid w:val="009922B1"/>
    <w:rsid w:val="009A288C"/>
    <w:rsid w:val="009A73C7"/>
    <w:rsid w:val="009C299C"/>
    <w:rsid w:val="009C47EB"/>
    <w:rsid w:val="009C696C"/>
    <w:rsid w:val="009D0890"/>
    <w:rsid w:val="009E13EE"/>
    <w:rsid w:val="009E3BD7"/>
    <w:rsid w:val="009E7958"/>
    <w:rsid w:val="009F0957"/>
    <w:rsid w:val="009F4570"/>
    <w:rsid w:val="009F6D4D"/>
    <w:rsid w:val="00A05E80"/>
    <w:rsid w:val="00A11724"/>
    <w:rsid w:val="00A11B55"/>
    <w:rsid w:val="00A24B40"/>
    <w:rsid w:val="00A44C31"/>
    <w:rsid w:val="00A51382"/>
    <w:rsid w:val="00A649B8"/>
    <w:rsid w:val="00A7085B"/>
    <w:rsid w:val="00A72BC5"/>
    <w:rsid w:val="00A7447A"/>
    <w:rsid w:val="00A834FF"/>
    <w:rsid w:val="00A86006"/>
    <w:rsid w:val="00A97969"/>
    <w:rsid w:val="00AA079A"/>
    <w:rsid w:val="00AC683E"/>
    <w:rsid w:val="00AD10D9"/>
    <w:rsid w:val="00AD15C0"/>
    <w:rsid w:val="00AD1749"/>
    <w:rsid w:val="00AD5D59"/>
    <w:rsid w:val="00AE6A00"/>
    <w:rsid w:val="00AF0350"/>
    <w:rsid w:val="00B172BB"/>
    <w:rsid w:val="00B21921"/>
    <w:rsid w:val="00B239FD"/>
    <w:rsid w:val="00B27650"/>
    <w:rsid w:val="00B31A2C"/>
    <w:rsid w:val="00B60343"/>
    <w:rsid w:val="00B741B5"/>
    <w:rsid w:val="00B808CF"/>
    <w:rsid w:val="00B81783"/>
    <w:rsid w:val="00B85001"/>
    <w:rsid w:val="00B919BF"/>
    <w:rsid w:val="00B947CE"/>
    <w:rsid w:val="00BA0B60"/>
    <w:rsid w:val="00BB5E2F"/>
    <w:rsid w:val="00BC1C66"/>
    <w:rsid w:val="00BC3863"/>
    <w:rsid w:val="00BC3BB6"/>
    <w:rsid w:val="00BC5169"/>
    <w:rsid w:val="00BC76DF"/>
    <w:rsid w:val="00BE05EF"/>
    <w:rsid w:val="00BE1032"/>
    <w:rsid w:val="00BE3A73"/>
    <w:rsid w:val="00BE3CA5"/>
    <w:rsid w:val="00BE63A7"/>
    <w:rsid w:val="00BE685A"/>
    <w:rsid w:val="00BF2473"/>
    <w:rsid w:val="00BF4919"/>
    <w:rsid w:val="00BF70FD"/>
    <w:rsid w:val="00C01445"/>
    <w:rsid w:val="00C1467A"/>
    <w:rsid w:val="00C15509"/>
    <w:rsid w:val="00C16303"/>
    <w:rsid w:val="00C16509"/>
    <w:rsid w:val="00C170C7"/>
    <w:rsid w:val="00C26699"/>
    <w:rsid w:val="00C50075"/>
    <w:rsid w:val="00C7386B"/>
    <w:rsid w:val="00C85801"/>
    <w:rsid w:val="00C910D2"/>
    <w:rsid w:val="00C92A61"/>
    <w:rsid w:val="00C9664F"/>
    <w:rsid w:val="00CA285E"/>
    <w:rsid w:val="00CA6A33"/>
    <w:rsid w:val="00CB14E9"/>
    <w:rsid w:val="00CC1061"/>
    <w:rsid w:val="00CC1B2F"/>
    <w:rsid w:val="00CE1657"/>
    <w:rsid w:val="00CF2932"/>
    <w:rsid w:val="00CF76FD"/>
    <w:rsid w:val="00D169D5"/>
    <w:rsid w:val="00D269A5"/>
    <w:rsid w:val="00D41AE9"/>
    <w:rsid w:val="00D51BB4"/>
    <w:rsid w:val="00D60FBF"/>
    <w:rsid w:val="00D6700C"/>
    <w:rsid w:val="00D77DA6"/>
    <w:rsid w:val="00DA7EF9"/>
    <w:rsid w:val="00DC131D"/>
    <w:rsid w:val="00DC2F49"/>
    <w:rsid w:val="00DD2BB3"/>
    <w:rsid w:val="00DD3FA0"/>
    <w:rsid w:val="00DE1794"/>
    <w:rsid w:val="00DE490E"/>
    <w:rsid w:val="00DF1AF5"/>
    <w:rsid w:val="00E1328D"/>
    <w:rsid w:val="00E20A80"/>
    <w:rsid w:val="00E233E4"/>
    <w:rsid w:val="00E24285"/>
    <w:rsid w:val="00E27445"/>
    <w:rsid w:val="00E33033"/>
    <w:rsid w:val="00E56680"/>
    <w:rsid w:val="00E63901"/>
    <w:rsid w:val="00E75D4D"/>
    <w:rsid w:val="00E7626A"/>
    <w:rsid w:val="00E77488"/>
    <w:rsid w:val="00E834F4"/>
    <w:rsid w:val="00E85092"/>
    <w:rsid w:val="00E978E3"/>
    <w:rsid w:val="00EA3C9E"/>
    <w:rsid w:val="00EB3FAE"/>
    <w:rsid w:val="00EC39E3"/>
    <w:rsid w:val="00ED54B1"/>
    <w:rsid w:val="00EE1F30"/>
    <w:rsid w:val="00EE7950"/>
    <w:rsid w:val="00EF7187"/>
    <w:rsid w:val="00EF77C9"/>
    <w:rsid w:val="00F00704"/>
    <w:rsid w:val="00F04786"/>
    <w:rsid w:val="00F1054F"/>
    <w:rsid w:val="00F1106F"/>
    <w:rsid w:val="00F134DC"/>
    <w:rsid w:val="00F216D6"/>
    <w:rsid w:val="00F22056"/>
    <w:rsid w:val="00F23508"/>
    <w:rsid w:val="00F253C7"/>
    <w:rsid w:val="00F273D8"/>
    <w:rsid w:val="00F31616"/>
    <w:rsid w:val="00F45B6E"/>
    <w:rsid w:val="00F46716"/>
    <w:rsid w:val="00F46EEB"/>
    <w:rsid w:val="00F471BD"/>
    <w:rsid w:val="00F501F7"/>
    <w:rsid w:val="00F66E1A"/>
    <w:rsid w:val="00F7286F"/>
    <w:rsid w:val="00F850A4"/>
    <w:rsid w:val="00F94274"/>
    <w:rsid w:val="00FA7C6E"/>
    <w:rsid w:val="00FB754B"/>
    <w:rsid w:val="00FC3B39"/>
    <w:rsid w:val="00FC4BDF"/>
    <w:rsid w:val="00FC551D"/>
    <w:rsid w:val="00FD3862"/>
    <w:rsid w:val="00FD3FCD"/>
    <w:rsid w:val="00FE313F"/>
    <w:rsid w:val="00FE3CDD"/>
    <w:rsid w:val="00FE3CE8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91762"/>
  <w15:docId w15:val="{51063840-47B9-4111-AB26-EA4BADB1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B6E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B40"/>
    <w:pPr>
      <w:keepNext/>
      <w:outlineLvl w:val="0"/>
    </w:pPr>
    <w:rPr>
      <w:rFonts w:ascii="Arial Rounded MT Bold" w:hAnsi="Arial Rounded MT Bold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4B40"/>
    <w:pPr>
      <w:keepNext/>
      <w:jc w:val="center"/>
      <w:outlineLvl w:val="1"/>
    </w:pPr>
    <w:rPr>
      <w:rFonts w:ascii="Arial Rounded MT Bold" w:hAnsi="Arial Rounded MT Bold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4B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6E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D6E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D6EA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24B40"/>
    <w:pPr>
      <w:jc w:val="center"/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rsid w:val="002D6EA5"/>
    <w:rPr>
      <w:rFonts w:ascii="Tahoma" w:hAnsi="Tahom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24B40"/>
    <w:pPr>
      <w:jc w:val="center"/>
    </w:pPr>
  </w:style>
  <w:style w:type="character" w:customStyle="1" w:styleId="BodyText2Char">
    <w:name w:val="Body Text 2 Char"/>
    <w:link w:val="BodyText2"/>
    <w:uiPriority w:val="99"/>
    <w:semiHidden/>
    <w:rsid w:val="002D6EA5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3A73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EA5"/>
    <w:rPr>
      <w:sz w:val="0"/>
      <w:szCs w:val="0"/>
    </w:rPr>
  </w:style>
  <w:style w:type="paragraph" w:customStyle="1" w:styleId="Bullet2">
    <w:name w:val="Bullet 2"/>
    <w:basedOn w:val="Normal"/>
    <w:rsid w:val="00A24B40"/>
    <w:pPr>
      <w:keepNext/>
      <w:numPr>
        <w:numId w:val="2"/>
      </w:numPr>
      <w:outlineLvl w:val="0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rsid w:val="00A24B40"/>
    <w:rPr>
      <w:rFonts w:cs="Times New Roman"/>
      <w:color w:val="0000FF"/>
      <w:u w:val="single"/>
    </w:rPr>
  </w:style>
  <w:style w:type="paragraph" w:customStyle="1" w:styleId="SOLNumber">
    <w:name w:val="SOL Number"/>
    <w:rsid w:val="00A24B40"/>
    <w:pPr>
      <w:keepLines/>
      <w:ind w:left="907" w:hanging="907"/>
    </w:pPr>
    <w:rPr>
      <w:noProof/>
      <w:sz w:val="24"/>
    </w:rPr>
  </w:style>
  <w:style w:type="character" w:styleId="FollowedHyperlink">
    <w:name w:val="FollowedHyperlink"/>
    <w:uiPriority w:val="99"/>
    <w:rsid w:val="00A24B40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A24B40"/>
    <w:pPr>
      <w:overflowPunct w:val="0"/>
      <w:adjustRightInd w:val="0"/>
      <w:jc w:val="center"/>
    </w:pPr>
    <w:rPr>
      <w:rFonts w:ascii="Arial" w:hAnsi="Arial" w:cs="Arial"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2D6EA5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24B40"/>
    <w:pPr>
      <w:overflowPunct w:val="0"/>
      <w:adjustRightInd w:val="0"/>
      <w:jc w:val="center"/>
    </w:pPr>
    <w:rPr>
      <w:rFonts w:ascii="Arial" w:hAnsi="Arial" w:cs="Arial"/>
      <w:kern w:val="28"/>
      <w:sz w:val="32"/>
      <w:szCs w:val="32"/>
      <w:u w:val="single"/>
    </w:rPr>
  </w:style>
  <w:style w:type="character" w:customStyle="1" w:styleId="TitleChar">
    <w:name w:val="Title Char"/>
    <w:link w:val="Title"/>
    <w:uiPriority w:val="10"/>
    <w:rsid w:val="002D6E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1">
    <w:name w:val="Bullet 1"/>
    <w:basedOn w:val="Normal"/>
    <w:next w:val="Normal"/>
    <w:rsid w:val="006176D7"/>
    <w:pPr>
      <w:keepNext/>
      <w:tabs>
        <w:tab w:val="left" w:pos="360"/>
      </w:tabs>
      <w:ind w:left="360" w:hanging="360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SOLBullet">
    <w:name w:val="SOL Bullet"/>
    <w:link w:val="SOLBulletChar"/>
    <w:rsid w:val="00C16509"/>
    <w:pPr>
      <w:keepLines/>
      <w:tabs>
        <w:tab w:val="left" w:pos="360"/>
      </w:tabs>
      <w:ind w:left="360" w:hanging="360"/>
    </w:pPr>
    <w:rPr>
      <w:rFonts w:ascii="Tahoma" w:hAnsi="Tahoma" w:cs="Arial"/>
      <w:b/>
      <w:sz w:val="22"/>
      <w:szCs w:val="24"/>
    </w:rPr>
  </w:style>
  <w:style w:type="character" w:customStyle="1" w:styleId="SOLBulletChar">
    <w:name w:val="SOL Bullet Char"/>
    <w:link w:val="SOLBullet"/>
    <w:locked/>
    <w:rsid w:val="00C16509"/>
    <w:rPr>
      <w:rFonts w:ascii="Tahoma" w:hAnsi="Tahoma" w:cs="Arial"/>
      <w:b/>
      <w:sz w:val="22"/>
      <w:szCs w:val="24"/>
      <w:lang w:val="en-US" w:eastAsia="en-US" w:bidi="ar-SA"/>
    </w:rPr>
  </w:style>
  <w:style w:type="paragraph" w:customStyle="1" w:styleId="SOLStem">
    <w:name w:val="SOL Stem"/>
    <w:basedOn w:val="Normal"/>
    <w:next w:val="SOLBullet"/>
    <w:rsid w:val="00C16509"/>
    <w:rPr>
      <w:rFonts w:ascii="Times New Roman" w:hAnsi="Times New Roman"/>
      <w:b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82D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2D99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D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2D99"/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59"/>
    <w:rsid w:val="00BF247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phillias</dc:creator>
  <cp:lastModifiedBy>Aaron Cebular</cp:lastModifiedBy>
  <cp:revision>3</cp:revision>
  <cp:lastPrinted>2022-05-09T14:57:00Z</cp:lastPrinted>
  <dcterms:created xsi:type="dcterms:W3CDTF">2022-05-09T15:35:00Z</dcterms:created>
  <dcterms:modified xsi:type="dcterms:W3CDTF">2022-05-09T17:22:00Z</dcterms:modified>
</cp:coreProperties>
</file>